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EC" w:rsidRPr="007D31AE" w:rsidRDefault="00461B81" w:rsidP="00895504">
      <w:pPr>
        <w:spacing w:after="0" w:line="240" w:lineRule="auto"/>
        <w:jc w:val="right"/>
        <w:rPr>
          <w:rFonts w:ascii="Times New Roman" w:hAnsi="Times New Roman"/>
          <w:b/>
          <w:sz w:val="24"/>
          <w:szCs w:val="24"/>
        </w:rPr>
      </w:pPr>
      <w:r w:rsidRPr="007D31AE">
        <w:rPr>
          <w:rFonts w:ascii="Times New Roman" w:hAnsi="Times New Roman"/>
          <w:b/>
          <w:sz w:val="24"/>
          <w:szCs w:val="24"/>
        </w:rPr>
        <w:t>Додаток 2</w:t>
      </w:r>
    </w:p>
    <w:p w:rsidR="000F14B3" w:rsidRPr="007D31AE" w:rsidRDefault="00DF42FE" w:rsidP="000F14B3">
      <w:pPr>
        <w:spacing w:after="0" w:line="240" w:lineRule="auto"/>
        <w:rPr>
          <w:rFonts w:ascii="Times New Roman" w:hAnsi="Times New Roman"/>
          <w:b/>
          <w:bCs/>
          <w:color w:val="000000"/>
          <w:sz w:val="24"/>
          <w:szCs w:val="24"/>
        </w:rPr>
      </w:pPr>
      <w:r w:rsidRPr="00DF42FE">
        <w:rPr>
          <w:rFonts w:ascii="Times New Roman" w:hAnsi="Times New Roman"/>
          <w:b/>
          <w:sz w:val="24"/>
          <w:szCs w:val="24"/>
        </w:rPr>
        <w:t xml:space="preserve">                                                                                                       </w:t>
      </w:r>
    </w:p>
    <w:tbl>
      <w:tblPr>
        <w:tblStyle w:val="a6"/>
        <w:tblW w:w="0" w:type="auto"/>
        <w:tblInd w:w="6237" w:type="dxa"/>
        <w:tblLook w:val="04A0" w:firstRow="1" w:lastRow="0" w:firstColumn="1" w:lastColumn="0" w:noHBand="0" w:noVBand="1"/>
      </w:tblPr>
      <w:tblGrid>
        <w:gridCol w:w="3900"/>
      </w:tblGrid>
      <w:tr w:rsidR="000F14B3" w:rsidTr="000F14B3">
        <w:tc>
          <w:tcPr>
            <w:tcW w:w="9911" w:type="dxa"/>
            <w:tcBorders>
              <w:top w:val="nil"/>
              <w:left w:val="nil"/>
              <w:bottom w:val="nil"/>
              <w:right w:val="nil"/>
            </w:tcBorders>
            <w:hideMark/>
          </w:tcPr>
          <w:p w:rsidR="000F14B3" w:rsidRDefault="000F14B3">
            <w:pPr>
              <w:spacing w:after="0" w:line="240" w:lineRule="auto"/>
              <w:rPr>
                <w:rFonts w:ascii="Times New Roman" w:hAnsi="Times New Roman"/>
                <w:b/>
                <w:sz w:val="24"/>
                <w:szCs w:val="24"/>
              </w:rPr>
            </w:pPr>
            <w:r>
              <w:rPr>
                <w:rFonts w:ascii="Times New Roman" w:hAnsi="Times New Roman"/>
                <w:b/>
                <w:sz w:val="24"/>
                <w:szCs w:val="24"/>
              </w:rPr>
              <w:t>ЗАТВЕРДЖЕНО</w:t>
            </w:r>
          </w:p>
          <w:p w:rsidR="000F14B3" w:rsidRPr="000F14B3" w:rsidRDefault="00C54DD5">
            <w:pPr>
              <w:spacing w:after="0" w:line="240" w:lineRule="auto"/>
              <w:rPr>
                <w:rFonts w:ascii="Times New Roman" w:hAnsi="Times New Roman"/>
                <w:sz w:val="24"/>
                <w:szCs w:val="24"/>
              </w:rPr>
            </w:pPr>
            <w:r>
              <w:rPr>
                <w:rFonts w:ascii="Times New Roman" w:hAnsi="Times New Roman"/>
                <w:sz w:val="24"/>
                <w:szCs w:val="24"/>
              </w:rPr>
              <w:t>н</w:t>
            </w:r>
            <w:r w:rsidR="000F14B3" w:rsidRPr="000F14B3">
              <w:rPr>
                <w:rFonts w:ascii="Times New Roman" w:hAnsi="Times New Roman"/>
                <w:sz w:val="24"/>
                <w:szCs w:val="24"/>
              </w:rPr>
              <w:t xml:space="preserve">аказом керівника </w:t>
            </w:r>
            <w:r w:rsidR="001A6774">
              <w:rPr>
                <w:rFonts w:ascii="Times New Roman" w:hAnsi="Times New Roman"/>
                <w:sz w:val="24"/>
                <w:szCs w:val="24"/>
              </w:rPr>
              <w:t xml:space="preserve">Хмельницької </w:t>
            </w:r>
            <w:r w:rsidR="000F14B3" w:rsidRPr="000F14B3">
              <w:rPr>
                <w:rFonts w:ascii="Times New Roman" w:hAnsi="Times New Roman"/>
                <w:sz w:val="24"/>
                <w:szCs w:val="24"/>
              </w:rPr>
              <w:t xml:space="preserve">обласної прокуратури від </w:t>
            </w:r>
          </w:p>
          <w:p w:rsidR="000F14B3" w:rsidRPr="008531FB" w:rsidRDefault="001A6774" w:rsidP="001366FD">
            <w:pPr>
              <w:spacing w:after="0" w:line="240" w:lineRule="auto"/>
              <w:rPr>
                <w:rFonts w:ascii="Times New Roman" w:hAnsi="Times New Roman"/>
                <w:sz w:val="24"/>
                <w:szCs w:val="24"/>
              </w:rPr>
            </w:pPr>
            <w:r w:rsidRPr="008531FB">
              <w:rPr>
                <w:rFonts w:ascii="Times New Roman" w:hAnsi="Times New Roman"/>
                <w:sz w:val="24"/>
                <w:szCs w:val="24"/>
              </w:rPr>
              <w:t>«</w:t>
            </w:r>
            <w:r w:rsidR="001366FD" w:rsidRPr="008531FB">
              <w:rPr>
                <w:rFonts w:ascii="Times New Roman" w:hAnsi="Times New Roman"/>
                <w:sz w:val="24"/>
                <w:szCs w:val="24"/>
              </w:rPr>
              <w:t>12</w:t>
            </w:r>
            <w:r w:rsidRPr="008531FB">
              <w:rPr>
                <w:rFonts w:ascii="Times New Roman" w:hAnsi="Times New Roman"/>
                <w:sz w:val="24"/>
                <w:szCs w:val="24"/>
              </w:rPr>
              <w:t>»</w:t>
            </w:r>
            <w:r w:rsidR="001366FD" w:rsidRPr="008531FB">
              <w:rPr>
                <w:rFonts w:ascii="Times New Roman" w:hAnsi="Times New Roman"/>
                <w:sz w:val="24"/>
                <w:szCs w:val="24"/>
              </w:rPr>
              <w:t xml:space="preserve"> </w:t>
            </w:r>
            <w:r w:rsidR="00CC775A" w:rsidRPr="008531FB">
              <w:rPr>
                <w:rFonts w:ascii="Times New Roman" w:hAnsi="Times New Roman"/>
                <w:sz w:val="24"/>
                <w:szCs w:val="24"/>
              </w:rPr>
              <w:t>квітня 2021 року №</w:t>
            </w:r>
            <w:r w:rsidR="001366FD" w:rsidRPr="008531FB">
              <w:rPr>
                <w:rFonts w:ascii="Times New Roman" w:hAnsi="Times New Roman"/>
                <w:sz w:val="24"/>
                <w:szCs w:val="24"/>
              </w:rPr>
              <w:t>40</w:t>
            </w:r>
          </w:p>
        </w:tc>
      </w:tr>
      <w:tr w:rsidR="000F14B3" w:rsidTr="000F14B3">
        <w:tc>
          <w:tcPr>
            <w:tcW w:w="9911" w:type="dxa"/>
            <w:tcBorders>
              <w:top w:val="nil"/>
              <w:left w:val="nil"/>
              <w:bottom w:val="nil"/>
              <w:right w:val="nil"/>
            </w:tcBorders>
          </w:tcPr>
          <w:p w:rsidR="000F14B3" w:rsidRDefault="000F14B3">
            <w:pPr>
              <w:spacing w:after="0" w:line="240" w:lineRule="auto"/>
              <w:rPr>
                <w:rFonts w:ascii="Times New Roman" w:hAnsi="Times New Roman"/>
                <w:b/>
                <w:sz w:val="24"/>
                <w:szCs w:val="24"/>
              </w:rPr>
            </w:pPr>
          </w:p>
        </w:tc>
      </w:tr>
    </w:tbl>
    <w:p w:rsidR="00D779EC" w:rsidRPr="007D31AE" w:rsidRDefault="00D779EC" w:rsidP="000F14B3">
      <w:pPr>
        <w:spacing w:after="0" w:line="240" w:lineRule="auto"/>
        <w:rPr>
          <w:rFonts w:ascii="Times New Roman" w:hAnsi="Times New Roman"/>
          <w:b/>
          <w:bCs/>
          <w:color w:val="000000"/>
          <w:sz w:val="24"/>
          <w:szCs w:val="24"/>
        </w:rPr>
      </w:pPr>
      <w:bookmarkStart w:id="0" w:name="_GoBack"/>
      <w:bookmarkEnd w:id="0"/>
    </w:p>
    <w:p w:rsidR="00D779EC" w:rsidRPr="007D31AE" w:rsidRDefault="00D779EC" w:rsidP="00DD3E4D">
      <w:pPr>
        <w:spacing w:after="0" w:line="240" w:lineRule="auto"/>
        <w:jc w:val="center"/>
        <w:rPr>
          <w:rFonts w:ascii="Times New Roman" w:hAnsi="Times New Roman"/>
          <w:b/>
          <w:bCs/>
          <w:color w:val="000000"/>
          <w:sz w:val="24"/>
          <w:szCs w:val="24"/>
        </w:rPr>
      </w:pPr>
      <w:r w:rsidRPr="007D31AE">
        <w:rPr>
          <w:rFonts w:ascii="Times New Roman" w:hAnsi="Times New Roman"/>
          <w:b/>
          <w:bCs/>
          <w:color w:val="000000"/>
          <w:sz w:val="24"/>
          <w:szCs w:val="24"/>
        </w:rPr>
        <w:t>УМОВИ</w:t>
      </w:r>
    </w:p>
    <w:p w:rsidR="00945700" w:rsidRDefault="00D779EC" w:rsidP="00A75FC4">
      <w:pPr>
        <w:shd w:val="clear" w:color="auto" w:fill="FFFFFF"/>
        <w:spacing w:after="0" w:line="240" w:lineRule="auto"/>
        <w:ind w:right="140"/>
        <w:jc w:val="center"/>
        <w:rPr>
          <w:rFonts w:ascii="Times New Roman" w:hAnsi="Times New Roman"/>
          <w:sz w:val="24"/>
          <w:szCs w:val="24"/>
        </w:rPr>
      </w:pPr>
      <w:r w:rsidRPr="007D31AE">
        <w:rPr>
          <w:rFonts w:ascii="Times New Roman" w:hAnsi="Times New Roman"/>
          <w:b/>
          <w:bCs/>
          <w:color w:val="000000"/>
          <w:sz w:val="24"/>
          <w:szCs w:val="24"/>
        </w:rPr>
        <w:t>проведення конкурсу на зайняття поса</w:t>
      </w:r>
      <w:r w:rsidR="00A75FC4" w:rsidRPr="007D31AE">
        <w:rPr>
          <w:rFonts w:ascii="Times New Roman" w:hAnsi="Times New Roman"/>
          <w:b/>
          <w:bCs/>
          <w:color w:val="000000"/>
          <w:sz w:val="24"/>
          <w:szCs w:val="24"/>
        </w:rPr>
        <w:t>ди державної служби категорії «Б</w:t>
      </w:r>
      <w:r w:rsidRPr="007D31AE">
        <w:rPr>
          <w:rFonts w:ascii="Times New Roman" w:hAnsi="Times New Roman"/>
          <w:b/>
          <w:bCs/>
          <w:color w:val="000000"/>
          <w:sz w:val="24"/>
          <w:szCs w:val="24"/>
        </w:rPr>
        <w:t>» -</w:t>
      </w:r>
      <w:r w:rsidRPr="007D31AE">
        <w:rPr>
          <w:rFonts w:ascii="Times New Roman" w:hAnsi="Times New Roman"/>
          <w:sz w:val="24"/>
          <w:szCs w:val="24"/>
        </w:rPr>
        <w:t xml:space="preserve"> </w:t>
      </w:r>
    </w:p>
    <w:p w:rsidR="004D7A03" w:rsidRPr="001366FD" w:rsidRDefault="004D7A03" w:rsidP="00A75FC4">
      <w:pPr>
        <w:shd w:val="clear" w:color="auto" w:fill="FFFFFF"/>
        <w:spacing w:after="0" w:line="240" w:lineRule="auto"/>
        <w:ind w:right="140"/>
        <w:jc w:val="center"/>
        <w:rPr>
          <w:rFonts w:ascii="Times New Roman" w:eastAsia="Times New Roman" w:hAnsi="Times New Roman"/>
          <w:b/>
          <w:sz w:val="24"/>
          <w:szCs w:val="24"/>
          <w:lang w:eastAsia="ru-RU"/>
        </w:rPr>
      </w:pPr>
      <w:r w:rsidRPr="001366FD">
        <w:rPr>
          <w:rFonts w:ascii="Times New Roman" w:hAnsi="Times New Roman"/>
          <w:b/>
          <w:sz w:val="24"/>
          <w:szCs w:val="24"/>
        </w:rPr>
        <w:t xml:space="preserve">заступника начальника </w:t>
      </w:r>
      <w:r w:rsidR="00A75FC4" w:rsidRPr="001366FD">
        <w:rPr>
          <w:rFonts w:ascii="Times New Roman" w:eastAsia="Times New Roman" w:hAnsi="Times New Roman"/>
          <w:b/>
          <w:sz w:val="24"/>
          <w:szCs w:val="24"/>
          <w:lang w:eastAsia="ru-RU"/>
        </w:rPr>
        <w:t xml:space="preserve">відділу </w:t>
      </w:r>
      <w:r w:rsidRPr="001366FD">
        <w:rPr>
          <w:rFonts w:ascii="Times New Roman" w:eastAsia="Times New Roman" w:hAnsi="Times New Roman"/>
          <w:b/>
          <w:sz w:val="24"/>
          <w:szCs w:val="24"/>
          <w:lang w:eastAsia="ru-RU"/>
        </w:rPr>
        <w:t xml:space="preserve">кадрової роботи та державної служби </w:t>
      </w:r>
    </w:p>
    <w:p w:rsidR="00A75FC4" w:rsidRPr="001366FD" w:rsidRDefault="009E7C78" w:rsidP="00A75FC4">
      <w:pPr>
        <w:shd w:val="clear" w:color="auto" w:fill="FFFFFF"/>
        <w:spacing w:after="0" w:line="240" w:lineRule="auto"/>
        <w:ind w:right="140"/>
        <w:jc w:val="center"/>
        <w:rPr>
          <w:rFonts w:ascii="Times New Roman" w:eastAsia="Times New Roman" w:hAnsi="Times New Roman"/>
          <w:b/>
          <w:sz w:val="24"/>
          <w:szCs w:val="24"/>
          <w:lang w:eastAsia="ru-RU"/>
        </w:rPr>
      </w:pPr>
      <w:r w:rsidRPr="001366FD">
        <w:rPr>
          <w:rFonts w:ascii="Times New Roman" w:eastAsia="Times New Roman" w:hAnsi="Times New Roman"/>
          <w:b/>
          <w:sz w:val="24"/>
          <w:szCs w:val="24"/>
          <w:lang w:eastAsia="ru-RU"/>
        </w:rPr>
        <w:t xml:space="preserve">Хмельницької </w:t>
      </w:r>
      <w:r w:rsidR="00A75FC4" w:rsidRPr="001366FD">
        <w:rPr>
          <w:rFonts w:ascii="Times New Roman" w:eastAsia="Times New Roman" w:hAnsi="Times New Roman"/>
          <w:b/>
          <w:sz w:val="24"/>
          <w:szCs w:val="24"/>
          <w:lang w:eastAsia="ru-RU"/>
        </w:rPr>
        <w:t xml:space="preserve"> обласної прокуратури</w:t>
      </w:r>
    </w:p>
    <w:tbl>
      <w:tblPr>
        <w:tblW w:w="5000" w:type="pct"/>
        <w:tblCellMar>
          <w:left w:w="0" w:type="dxa"/>
          <w:right w:w="0" w:type="dxa"/>
        </w:tblCellMar>
        <w:tblLook w:val="00A0" w:firstRow="1" w:lastRow="0" w:firstColumn="1" w:lastColumn="0" w:noHBand="0" w:noVBand="0"/>
      </w:tblPr>
      <w:tblGrid>
        <w:gridCol w:w="589"/>
        <w:gridCol w:w="3666"/>
        <w:gridCol w:w="5672"/>
      </w:tblGrid>
      <w:tr w:rsidR="00D779EC" w:rsidRPr="007D31AE" w:rsidTr="00490EE4">
        <w:trPr>
          <w:trHeight w:val="266"/>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bookmarkStart w:id="1" w:name="n766"/>
            <w:bookmarkEnd w:id="1"/>
            <w:r w:rsidRPr="007D31AE">
              <w:rPr>
                <w:rFonts w:ascii="Times New Roman" w:hAnsi="Times New Roman"/>
                <w:b/>
                <w:sz w:val="24"/>
                <w:szCs w:val="24"/>
              </w:rPr>
              <w:t xml:space="preserve">Посадові обов’язки </w:t>
            </w:r>
          </w:p>
        </w:tc>
        <w:tc>
          <w:tcPr>
            <w:tcW w:w="5672" w:type="dxa"/>
            <w:tcBorders>
              <w:top w:val="single" w:sz="2" w:space="0" w:color="auto"/>
              <w:left w:val="single" w:sz="2" w:space="0" w:color="auto"/>
              <w:bottom w:val="single" w:sz="2" w:space="0" w:color="auto"/>
              <w:right w:val="single" w:sz="2" w:space="0" w:color="auto"/>
            </w:tcBorders>
          </w:tcPr>
          <w:p w:rsidR="00490EE4" w:rsidRPr="00490EE4" w:rsidRDefault="00153A94" w:rsidP="006823F7">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90EE4" w:rsidRPr="00490EE4">
              <w:rPr>
                <w:rFonts w:ascii="Times New Roman" w:eastAsia="Times New Roman" w:hAnsi="Times New Roman"/>
                <w:sz w:val="24"/>
                <w:szCs w:val="24"/>
                <w:lang w:eastAsia="ru-RU"/>
              </w:rPr>
              <w:t>Контроль виконанням законодавства про державну службу.</w:t>
            </w:r>
          </w:p>
          <w:p w:rsidR="00490EE4" w:rsidRPr="00490EE4" w:rsidRDefault="00490EE4" w:rsidP="006823F7">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sidRPr="00490EE4">
              <w:rPr>
                <w:rFonts w:ascii="Times New Roman" w:eastAsia="Times New Roman" w:hAnsi="Times New Roman"/>
                <w:sz w:val="24"/>
                <w:szCs w:val="24"/>
                <w:lang w:eastAsia="ru-RU"/>
              </w:rPr>
              <w:t xml:space="preserve">2.Забезпечення дотримання державними службовцями органів прокуратури </w:t>
            </w:r>
            <w:r w:rsidR="001366FD">
              <w:rPr>
                <w:rFonts w:ascii="Times New Roman" w:eastAsia="Times New Roman" w:hAnsi="Times New Roman"/>
                <w:sz w:val="24"/>
                <w:szCs w:val="24"/>
                <w:lang w:eastAsia="ru-RU"/>
              </w:rPr>
              <w:t xml:space="preserve">області </w:t>
            </w:r>
            <w:r w:rsidRPr="00490EE4">
              <w:rPr>
                <w:rFonts w:ascii="Times New Roman" w:eastAsia="Times New Roman" w:hAnsi="Times New Roman"/>
                <w:sz w:val="24"/>
                <w:szCs w:val="24"/>
                <w:lang w:eastAsia="ru-RU"/>
              </w:rPr>
              <w:t xml:space="preserve">вимог Законів України «Про державну службу», «Про запобігання корупції», Загальних правил етичної поведінки державних службовців та посадових осіб місцевого самоврядування, Присяги державного службовця, Правил внутрішнього службового розпорядку державних службовців органів </w:t>
            </w:r>
            <w:r w:rsidR="001366FD" w:rsidRPr="00490EE4">
              <w:rPr>
                <w:rFonts w:ascii="Times New Roman" w:eastAsia="Times New Roman" w:hAnsi="Times New Roman"/>
                <w:sz w:val="24"/>
                <w:szCs w:val="24"/>
                <w:lang w:eastAsia="ru-RU"/>
              </w:rPr>
              <w:t xml:space="preserve">прокуратури </w:t>
            </w:r>
            <w:r w:rsidRPr="00490EE4">
              <w:rPr>
                <w:rFonts w:ascii="Times New Roman" w:eastAsia="Times New Roman" w:hAnsi="Times New Roman"/>
                <w:sz w:val="24"/>
                <w:szCs w:val="24"/>
                <w:lang w:eastAsia="ru-RU"/>
              </w:rPr>
              <w:t>Хмельницької облас</w:t>
            </w:r>
            <w:r w:rsidR="001366FD">
              <w:rPr>
                <w:rFonts w:ascii="Times New Roman" w:eastAsia="Times New Roman" w:hAnsi="Times New Roman"/>
                <w:sz w:val="24"/>
                <w:szCs w:val="24"/>
                <w:lang w:eastAsia="ru-RU"/>
              </w:rPr>
              <w:t>ті</w:t>
            </w:r>
            <w:r w:rsidRPr="00490EE4">
              <w:rPr>
                <w:rFonts w:ascii="Times New Roman" w:eastAsia="Times New Roman" w:hAnsi="Times New Roman"/>
                <w:sz w:val="24"/>
                <w:szCs w:val="24"/>
                <w:lang w:eastAsia="ru-RU"/>
              </w:rPr>
              <w:t>.</w:t>
            </w:r>
          </w:p>
          <w:p w:rsidR="00490EE4" w:rsidRPr="00490EE4" w:rsidRDefault="00490EE4" w:rsidP="006823F7">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sidRPr="00490EE4">
              <w:rPr>
                <w:rFonts w:ascii="Times New Roman" w:eastAsia="Times New Roman" w:hAnsi="Times New Roman"/>
                <w:sz w:val="24"/>
                <w:szCs w:val="24"/>
                <w:lang w:eastAsia="ru-RU"/>
              </w:rPr>
              <w:t xml:space="preserve">3. Планування, організація та проведення перевірок з питань державної служби в </w:t>
            </w:r>
            <w:proofErr w:type="spellStart"/>
            <w:r w:rsidRPr="00490EE4">
              <w:rPr>
                <w:rFonts w:ascii="Times New Roman" w:eastAsia="Times New Roman" w:hAnsi="Times New Roman"/>
                <w:sz w:val="24"/>
                <w:szCs w:val="24"/>
                <w:lang w:eastAsia="ru-RU"/>
              </w:rPr>
              <w:t>апараті</w:t>
            </w:r>
            <w:proofErr w:type="spellEnd"/>
            <w:r w:rsidRPr="00490EE4">
              <w:rPr>
                <w:rFonts w:ascii="Times New Roman" w:eastAsia="Times New Roman" w:hAnsi="Times New Roman"/>
                <w:sz w:val="24"/>
                <w:szCs w:val="24"/>
                <w:lang w:eastAsia="ru-RU"/>
              </w:rPr>
              <w:t xml:space="preserve"> </w:t>
            </w:r>
            <w:r w:rsidR="00193047">
              <w:rPr>
                <w:rFonts w:ascii="Times New Roman" w:eastAsia="Times New Roman" w:hAnsi="Times New Roman"/>
                <w:sz w:val="24"/>
                <w:szCs w:val="24"/>
                <w:lang w:eastAsia="ru-RU"/>
              </w:rPr>
              <w:t>обласної прокуратури та окружних</w:t>
            </w:r>
            <w:r w:rsidRPr="00490EE4">
              <w:rPr>
                <w:rFonts w:ascii="Times New Roman" w:eastAsia="Times New Roman" w:hAnsi="Times New Roman"/>
                <w:sz w:val="24"/>
                <w:szCs w:val="24"/>
                <w:lang w:eastAsia="ru-RU"/>
              </w:rPr>
              <w:t xml:space="preserve"> прокуратурах, надання практично</w:t>
            </w:r>
            <w:r w:rsidR="00193047">
              <w:rPr>
                <w:rFonts w:ascii="Times New Roman" w:eastAsia="Times New Roman" w:hAnsi="Times New Roman"/>
                <w:sz w:val="24"/>
                <w:szCs w:val="24"/>
                <w:lang w:eastAsia="ru-RU"/>
              </w:rPr>
              <w:t xml:space="preserve">ї допомоги керівникам </w:t>
            </w:r>
            <w:r w:rsidRPr="00490EE4">
              <w:rPr>
                <w:rFonts w:ascii="Times New Roman" w:eastAsia="Times New Roman" w:hAnsi="Times New Roman"/>
                <w:sz w:val="24"/>
                <w:szCs w:val="24"/>
                <w:lang w:eastAsia="ru-RU"/>
              </w:rPr>
              <w:t>окружних прокуратур з цих питань.</w:t>
            </w:r>
          </w:p>
          <w:p w:rsidR="00490EE4" w:rsidRPr="00490EE4" w:rsidRDefault="00490EE4" w:rsidP="006823F7">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sidRPr="00490EE4">
              <w:rPr>
                <w:rFonts w:ascii="Times New Roman" w:eastAsia="Times New Roman" w:hAnsi="Times New Roman"/>
                <w:sz w:val="24"/>
                <w:szCs w:val="24"/>
                <w:lang w:eastAsia="ru-RU"/>
              </w:rPr>
              <w:t xml:space="preserve">4. Контроль </w:t>
            </w:r>
            <w:r w:rsidR="001366FD">
              <w:rPr>
                <w:rFonts w:ascii="Times New Roman" w:eastAsia="Times New Roman" w:hAnsi="Times New Roman"/>
                <w:sz w:val="24"/>
                <w:szCs w:val="24"/>
                <w:lang w:eastAsia="ru-RU"/>
              </w:rPr>
              <w:t xml:space="preserve">за </w:t>
            </w:r>
            <w:r w:rsidRPr="00490EE4">
              <w:rPr>
                <w:rFonts w:ascii="Times New Roman" w:eastAsia="Times New Roman" w:hAnsi="Times New Roman"/>
                <w:sz w:val="24"/>
                <w:szCs w:val="24"/>
                <w:lang w:eastAsia="ru-RU"/>
              </w:rPr>
              <w:t>додержання</w:t>
            </w:r>
            <w:r w:rsidR="001366FD">
              <w:rPr>
                <w:rFonts w:ascii="Times New Roman" w:eastAsia="Times New Roman" w:hAnsi="Times New Roman"/>
                <w:sz w:val="24"/>
                <w:szCs w:val="24"/>
                <w:lang w:eastAsia="ru-RU"/>
              </w:rPr>
              <w:t>м</w:t>
            </w:r>
            <w:r w:rsidRPr="00490EE4">
              <w:rPr>
                <w:rFonts w:ascii="Times New Roman" w:eastAsia="Times New Roman" w:hAnsi="Times New Roman"/>
                <w:sz w:val="24"/>
                <w:szCs w:val="24"/>
                <w:lang w:eastAsia="ru-RU"/>
              </w:rPr>
              <w:t xml:space="preserve"> працівниками обласної  прокуратури обмежень відповідно до Закону України «Про запобігання корупції», своєчасним поданням ними декларацій.</w:t>
            </w:r>
          </w:p>
          <w:p w:rsidR="00490EE4" w:rsidRPr="00490EE4" w:rsidRDefault="00490EE4" w:rsidP="006823F7">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sidRPr="00490EE4">
              <w:rPr>
                <w:rFonts w:ascii="Times New Roman" w:eastAsia="Times New Roman" w:hAnsi="Times New Roman"/>
                <w:sz w:val="24"/>
                <w:szCs w:val="24"/>
                <w:lang w:eastAsia="ru-RU"/>
              </w:rPr>
              <w:t>5. Контроль за своєчасним та повним внесенням відомостей до автоматизованої інформаційно-аналітичної системи «Кадри» з дотриманням вимог щодо захисту персональних даних.</w:t>
            </w:r>
          </w:p>
          <w:p w:rsidR="00490EE4" w:rsidRPr="00490EE4" w:rsidRDefault="00490EE4" w:rsidP="006823F7">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sidRPr="00490EE4">
              <w:rPr>
                <w:rFonts w:ascii="Times New Roman" w:eastAsia="Times New Roman" w:hAnsi="Times New Roman"/>
                <w:sz w:val="24"/>
                <w:szCs w:val="24"/>
                <w:lang w:eastAsia="ru-RU"/>
              </w:rPr>
              <w:t>6. Вивчення житлово-побутових умов працівників органів</w:t>
            </w:r>
            <w:r w:rsidR="00193047">
              <w:rPr>
                <w:rFonts w:ascii="Times New Roman" w:eastAsia="Times New Roman" w:hAnsi="Times New Roman"/>
                <w:sz w:val="24"/>
                <w:szCs w:val="24"/>
                <w:lang w:eastAsia="ru-RU"/>
              </w:rPr>
              <w:t xml:space="preserve"> </w:t>
            </w:r>
            <w:r w:rsidRPr="00490EE4">
              <w:rPr>
                <w:rFonts w:ascii="Times New Roman" w:eastAsia="Times New Roman" w:hAnsi="Times New Roman"/>
                <w:sz w:val="24"/>
                <w:szCs w:val="24"/>
                <w:lang w:eastAsia="ru-RU"/>
              </w:rPr>
              <w:t>прокуратури, внесення відповідних пропозицій з цих питань, ведення обліку службового житла та обліку працівників, які потребують покращення житлових умов, забезпечення листування з цих питань з Офісом Генерального прокурора.</w:t>
            </w:r>
          </w:p>
          <w:p w:rsidR="00490EE4" w:rsidRPr="00490EE4" w:rsidRDefault="00490EE4" w:rsidP="006823F7">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sidRPr="00490EE4">
              <w:rPr>
                <w:rFonts w:ascii="Times New Roman" w:eastAsia="Times New Roman" w:hAnsi="Times New Roman"/>
                <w:sz w:val="24"/>
                <w:szCs w:val="24"/>
                <w:lang w:eastAsia="ru-RU"/>
              </w:rPr>
              <w:t>7. Участь у підготовці документів у зв’язку з розглядом судами позовів, які стосуються кадрової роботи та, за вказівкою керівництва, у розгляді судами таких справ.</w:t>
            </w:r>
          </w:p>
          <w:p w:rsidR="00945700" w:rsidRPr="00945700" w:rsidRDefault="00490EE4" w:rsidP="006823F7">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sidRPr="00490EE4">
              <w:rPr>
                <w:rFonts w:ascii="Times New Roman" w:eastAsia="Times New Roman" w:hAnsi="Times New Roman"/>
                <w:sz w:val="24"/>
                <w:szCs w:val="24"/>
                <w:lang w:eastAsia="ru-RU"/>
              </w:rPr>
              <w:t>8. Контроль ведення особових справ державних службовців, працівників, які виконують функції з обслуговування та робітників</w:t>
            </w:r>
            <w:r w:rsidR="001366FD">
              <w:rPr>
                <w:rFonts w:ascii="Times New Roman" w:eastAsia="Times New Roman" w:hAnsi="Times New Roman"/>
                <w:sz w:val="24"/>
                <w:szCs w:val="24"/>
                <w:lang w:eastAsia="ru-RU"/>
              </w:rPr>
              <w:t xml:space="preserve"> обласної прокуратури</w:t>
            </w:r>
            <w:r w:rsidRPr="00490EE4">
              <w:rPr>
                <w:rFonts w:ascii="Times New Roman" w:eastAsia="Times New Roman" w:hAnsi="Times New Roman"/>
                <w:sz w:val="24"/>
                <w:szCs w:val="24"/>
                <w:lang w:eastAsia="ru-RU"/>
              </w:rPr>
              <w:t>.</w:t>
            </w:r>
          </w:p>
        </w:tc>
      </w:tr>
      <w:tr w:rsidR="00D779EC" w:rsidRPr="007D31AE" w:rsidTr="00490EE4">
        <w:trPr>
          <w:trHeight w:val="40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Умови оплати праці </w:t>
            </w:r>
          </w:p>
        </w:tc>
        <w:tc>
          <w:tcPr>
            <w:tcW w:w="5672" w:type="dxa"/>
            <w:tcBorders>
              <w:top w:val="single" w:sz="2" w:space="0" w:color="auto"/>
              <w:left w:val="single" w:sz="2" w:space="0" w:color="auto"/>
              <w:bottom w:val="single" w:sz="2" w:space="0" w:color="auto"/>
              <w:right w:val="single" w:sz="2" w:space="0" w:color="auto"/>
            </w:tcBorders>
          </w:tcPr>
          <w:p w:rsidR="0091330C" w:rsidRDefault="00490EE4" w:rsidP="006823F7">
            <w:pPr>
              <w:tabs>
                <w:tab w:val="left" w:pos="143"/>
              </w:tabs>
              <w:spacing w:after="0"/>
              <w:ind w:firstLine="143"/>
              <w:jc w:val="both"/>
              <w:rPr>
                <w:rFonts w:ascii="Times New Roman" w:hAnsi="Times New Roman"/>
                <w:sz w:val="24"/>
                <w:szCs w:val="24"/>
              </w:rPr>
            </w:pPr>
            <w:r>
              <w:rPr>
                <w:rFonts w:ascii="Times New Roman" w:hAnsi="Times New Roman"/>
                <w:sz w:val="24"/>
                <w:szCs w:val="24"/>
              </w:rPr>
              <w:t xml:space="preserve"> </w:t>
            </w:r>
            <w:r w:rsidR="00DA3F5E">
              <w:rPr>
                <w:rFonts w:ascii="Times New Roman" w:hAnsi="Times New Roman"/>
                <w:sz w:val="24"/>
                <w:szCs w:val="24"/>
              </w:rPr>
              <w:t>посадовий оклад – 7600</w:t>
            </w:r>
            <w:r w:rsidR="0091330C">
              <w:rPr>
                <w:rFonts w:ascii="Times New Roman" w:hAnsi="Times New Roman"/>
                <w:sz w:val="24"/>
                <w:szCs w:val="24"/>
              </w:rPr>
              <w:t xml:space="preserve"> грн.;</w:t>
            </w:r>
          </w:p>
          <w:p w:rsidR="0091330C" w:rsidRDefault="00490EE4" w:rsidP="00193047">
            <w:pPr>
              <w:tabs>
                <w:tab w:val="left" w:pos="143"/>
              </w:tabs>
              <w:spacing w:after="0"/>
              <w:ind w:firstLine="143"/>
              <w:jc w:val="both"/>
              <w:rPr>
                <w:rFonts w:ascii="Times New Roman" w:hAnsi="Times New Roman"/>
                <w:sz w:val="24"/>
              </w:rPr>
            </w:pPr>
            <w:r>
              <w:rPr>
                <w:rFonts w:ascii="Times New Roman" w:hAnsi="Times New Roman"/>
                <w:sz w:val="24"/>
                <w:szCs w:val="24"/>
              </w:rPr>
              <w:t xml:space="preserve"> </w:t>
            </w:r>
            <w:r w:rsidR="0091330C">
              <w:rPr>
                <w:rFonts w:ascii="Times New Roman" w:hAnsi="Times New Roman"/>
                <w:sz w:val="24"/>
              </w:rPr>
              <w:t xml:space="preserve">надбавки, доплати, </w:t>
            </w:r>
            <w:r w:rsidR="0091330C" w:rsidRPr="007A367B">
              <w:rPr>
                <w:rFonts w:ascii="Times New Roman" w:hAnsi="Times New Roman"/>
                <w:sz w:val="24"/>
              </w:rPr>
              <w:t xml:space="preserve">премії та компенсації відповідно </w:t>
            </w:r>
            <w:r>
              <w:rPr>
                <w:rFonts w:ascii="Times New Roman" w:hAnsi="Times New Roman"/>
                <w:sz w:val="24"/>
              </w:rPr>
              <w:t xml:space="preserve">   </w:t>
            </w:r>
            <w:r w:rsidR="0091330C" w:rsidRPr="007A367B">
              <w:rPr>
                <w:rFonts w:ascii="Times New Roman" w:hAnsi="Times New Roman"/>
                <w:sz w:val="24"/>
              </w:rPr>
              <w:t>до статті 52 Закону України «Про державну службу»;</w:t>
            </w:r>
          </w:p>
          <w:p w:rsidR="00D779EC" w:rsidRPr="00193047" w:rsidRDefault="00490EE4" w:rsidP="001366FD">
            <w:pPr>
              <w:tabs>
                <w:tab w:val="left" w:pos="143"/>
              </w:tabs>
              <w:spacing w:after="0" w:line="240" w:lineRule="auto"/>
              <w:ind w:firstLine="143"/>
              <w:jc w:val="both"/>
              <w:rPr>
                <w:rFonts w:ascii="Times New Roman" w:hAnsi="Times New Roman"/>
                <w:sz w:val="24"/>
                <w:lang w:val="ru-RU"/>
              </w:rPr>
            </w:pPr>
            <w:r>
              <w:rPr>
                <w:rFonts w:ascii="Times New Roman" w:hAnsi="Times New Roman"/>
                <w:sz w:val="24"/>
              </w:rPr>
              <w:t xml:space="preserve"> </w:t>
            </w:r>
            <w:r w:rsidR="0091330C" w:rsidRPr="007A367B">
              <w:rPr>
                <w:rFonts w:ascii="Times New Roman" w:hAnsi="Times New Roman"/>
                <w:sz w:val="24"/>
              </w:rPr>
              <w:t xml:space="preserve">надбавка до посадового окладу за ранг державного </w:t>
            </w:r>
            <w:r>
              <w:rPr>
                <w:rFonts w:ascii="Times New Roman" w:hAnsi="Times New Roman"/>
                <w:sz w:val="24"/>
              </w:rPr>
              <w:t xml:space="preserve"> </w:t>
            </w:r>
            <w:r w:rsidR="006823F7" w:rsidRPr="006823F7">
              <w:rPr>
                <w:rFonts w:ascii="Times New Roman" w:hAnsi="Times New Roman"/>
                <w:sz w:val="24"/>
                <w:lang w:val="ru-RU"/>
              </w:rPr>
              <w:t xml:space="preserve">   </w:t>
            </w:r>
            <w:r w:rsidR="0091330C" w:rsidRPr="007A367B">
              <w:rPr>
                <w:rFonts w:ascii="Times New Roman" w:hAnsi="Times New Roman"/>
                <w:sz w:val="24"/>
              </w:rPr>
              <w:t>службовця відповідно до постан</w:t>
            </w:r>
            <w:r w:rsidR="0091330C">
              <w:rPr>
                <w:rFonts w:ascii="Times New Roman" w:hAnsi="Times New Roman"/>
                <w:sz w:val="24"/>
              </w:rPr>
              <w:t xml:space="preserve">ови Кабінету </w:t>
            </w:r>
            <w:r w:rsidR="006823F7" w:rsidRPr="006823F7">
              <w:rPr>
                <w:rFonts w:ascii="Times New Roman" w:hAnsi="Times New Roman"/>
                <w:sz w:val="24"/>
                <w:lang w:val="ru-RU"/>
              </w:rPr>
              <w:t xml:space="preserve">   </w:t>
            </w:r>
            <w:r w:rsidR="0091330C">
              <w:rPr>
                <w:rFonts w:ascii="Times New Roman" w:hAnsi="Times New Roman"/>
                <w:sz w:val="24"/>
              </w:rPr>
              <w:t xml:space="preserve">Міністрів України </w:t>
            </w:r>
            <w:r w:rsidR="0091330C" w:rsidRPr="007A367B">
              <w:rPr>
                <w:rFonts w:ascii="Times New Roman" w:hAnsi="Times New Roman"/>
                <w:sz w:val="24"/>
              </w:rPr>
              <w:t xml:space="preserve">від </w:t>
            </w:r>
            <w:r w:rsidR="001366FD">
              <w:rPr>
                <w:rFonts w:ascii="Times New Roman" w:hAnsi="Times New Roman"/>
                <w:sz w:val="24"/>
              </w:rPr>
              <w:t>18.01.2017 №</w:t>
            </w:r>
            <w:r w:rsidR="0091330C" w:rsidRPr="007A367B">
              <w:rPr>
                <w:rFonts w:ascii="Times New Roman" w:hAnsi="Times New Roman"/>
                <w:sz w:val="24"/>
              </w:rPr>
              <w:t>15 (</w:t>
            </w:r>
            <w:r w:rsidR="001366FD">
              <w:rPr>
                <w:rFonts w:ascii="Times New Roman" w:hAnsi="Times New Roman"/>
                <w:sz w:val="24"/>
              </w:rPr>
              <w:t>зі</w:t>
            </w:r>
            <w:r w:rsidR="0091330C" w:rsidRPr="007A367B">
              <w:rPr>
                <w:rFonts w:ascii="Times New Roman" w:hAnsi="Times New Roman"/>
                <w:sz w:val="24"/>
              </w:rPr>
              <w:t xml:space="preserve"> змінами)</w:t>
            </w:r>
          </w:p>
        </w:tc>
      </w:tr>
      <w:tr w:rsidR="00D779EC" w:rsidRPr="007D31AE" w:rsidTr="00490EE4">
        <w:trPr>
          <w:trHeight w:val="53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lastRenderedPageBreak/>
              <w:t xml:space="preserve">Інформація про строковість </w:t>
            </w:r>
            <w:r w:rsidR="009E7C78">
              <w:rPr>
                <w:rFonts w:ascii="Times New Roman" w:hAnsi="Times New Roman"/>
                <w:b/>
                <w:sz w:val="24"/>
                <w:szCs w:val="24"/>
              </w:rPr>
              <w:t xml:space="preserve">чи безстроковість </w:t>
            </w:r>
            <w:r w:rsidRPr="007D31AE">
              <w:rPr>
                <w:rFonts w:ascii="Times New Roman" w:hAnsi="Times New Roman"/>
                <w:b/>
                <w:sz w:val="24"/>
                <w:szCs w:val="24"/>
              </w:rPr>
              <w:t xml:space="preserve">призначення на посаду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A75FC4" w:rsidRPr="007D31AE" w:rsidRDefault="00A75FC4" w:rsidP="006823F7">
            <w:pPr>
              <w:tabs>
                <w:tab w:val="left" w:pos="143"/>
                <w:tab w:val="left" w:pos="612"/>
              </w:tabs>
              <w:spacing w:after="0" w:line="240" w:lineRule="auto"/>
              <w:ind w:firstLine="143"/>
              <w:jc w:val="both"/>
              <w:rPr>
                <w:rFonts w:ascii="Times New Roman" w:eastAsia="Times New Roman" w:hAnsi="Times New Roman"/>
                <w:sz w:val="24"/>
                <w:szCs w:val="24"/>
              </w:rPr>
            </w:pPr>
            <w:r w:rsidRPr="007D31AE">
              <w:rPr>
                <w:rFonts w:ascii="Times New Roman" w:eastAsia="Times New Roman" w:hAnsi="Times New Roman"/>
                <w:sz w:val="24"/>
                <w:szCs w:val="24"/>
              </w:rPr>
              <w:t>Безстроково</w:t>
            </w:r>
          </w:p>
          <w:p w:rsidR="00A5173F" w:rsidRDefault="00A75FC4"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Для осіб, які досягли 65-річного віку, строк призначення встановлюється відповідно до статті 34 Закону України «Про державну службу»</w:t>
            </w:r>
            <w:r w:rsidR="00945700">
              <w:rPr>
                <w:rFonts w:ascii="Times New Roman" w:hAnsi="Times New Roman"/>
                <w:sz w:val="24"/>
                <w:szCs w:val="24"/>
              </w:rPr>
              <w:t xml:space="preserve"> (один рік з правом повторного призначення без обов’язкового </w:t>
            </w:r>
          </w:p>
          <w:p w:rsidR="00D779EC" w:rsidRPr="007D31AE" w:rsidRDefault="00945700" w:rsidP="00193047">
            <w:pPr>
              <w:tabs>
                <w:tab w:val="left" w:pos="143"/>
              </w:tabs>
              <w:spacing w:after="0" w:line="240" w:lineRule="auto"/>
              <w:jc w:val="both"/>
              <w:rPr>
                <w:rFonts w:ascii="Times New Roman" w:hAnsi="Times New Roman"/>
                <w:sz w:val="24"/>
                <w:szCs w:val="24"/>
              </w:rPr>
            </w:pPr>
            <w:r>
              <w:rPr>
                <w:rFonts w:ascii="Times New Roman" w:hAnsi="Times New Roman"/>
                <w:sz w:val="24"/>
                <w:szCs w:val="24"/>
              </w:rPr>
              <w:t>проведення конкурсу щороку)</w:t>
            </w:r>
          </w:p>
        </w:tc>
      </w:tr>
      <w:tr w:rsidR="00D779EC" w:rsidRPr="007D31AE" w:rsidTr="00490EE4">
        <w:trPr>
          <w:trHeight w:val="563"/>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Перелік інформації, необхідної для </w:t>
            </w:r>
            <w:r w:rsidR="009E7C78">
              <w:rPr>
                <w:rFonts w:ascii="Times New Roman" w:hAnsi="Times New Roman"/>
                <w:b/>
                <w:sz w:val="24"/>
                <w:szCs w:val="24"/>
              </w:rPr>
              <w:t xml:space="preserve">участі у конкурсі, та строк її подання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w:t>
            </w:r>
            <w:r w:rsidR="00A5173F">
              <w:rPr>
                <w:rFonts w:ascii="Times New Roman" w:hAnsi="Times New Roman"/>
                <w:sz w:val="24"/>
              </w:rPr>
              <w:t xml:space="preserve">раїни від 25 </w:t>
            </w:r>
            <w:r w:rsidR="00193047">
              <w:rPr>
                <w:rFonts w:ascii="Times New Roman" w:hAnsi="Times New Roman"/>
                <w:sz w:val="24"/>
              </w:rPr>
              <w:t xml:space="preserve">березня </w:t>
            </w:r>
            <w:r w:rsidR="00A5173F">
              <w:rPr>
                <w:rFonts w:ascii="Times New Roman" w:hAnsi="Times New Roman"/>
                <w:sz w:val="24"/>
              </w:rPr>
              <w:t xml:space="preserve">2016 року </w:t>
            </w:r>
            <w:r w:rsidRPr="003B320D">
              <w:rPr>
                <w:rFonts w:ascii="Times New Roman" w:hAnsi="Times New Roman"/>
                <w:sz w:val="24"/>
              </w:rPr>
              <w:t>№ 246 (із змінами);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2) резюме за формою згідно з додатком 2¹, в якому обов’язково зазначається така інформація:</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прізвище, ім’я, по батькові кандидата;</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реквізити документа, що посвідчує особу та підтверджує громадянство України;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підтвердження наявності відповідного ступеня вищої освіти;</w:t>
            </w:r>
          </w:p>
          <w:p w:rsidR="00A5173F"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xml:space="preserve">- підтвердження рівня вільного володіння державною </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мовою;</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93047" w:rsidRDefault="007D31AE" w:rsidP="001366FD">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3) заява, в якій особа повідомляє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93047" w:rsidRDefault="00A25BCB" w:rsidP="001366FD">
            <w:pPr>
              <w:tabs>
                <w:tab w:val="left" w:pos="143"/>
              </w:tabs>
              <w:spacing w:after="0" w:line="240" w:lineRule="auto"/>
              <w:ind w:firstLine="143"/>
              <w:jc w:val="both"/>
              <w:rPr>
                <w:rFonts w:ascii="Times New Roman" w:hAnsi="Times New Roman"/>
                <w:sz w:val="24"/>
              </w:rPr>
            </w:pPr>
            <w:r>
              <w:rPr>
                <w:rFonts w:ascii="Times New Roman" w:hAnsi="Times New Roman"/>
                <w:sz w:val="24"/>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7D31AE" w:rsidRPr="003B320D" w:rsidRDefault="007D31AE" w:rsidP="001366FD">
            <w:pPr>
              <w:tabs>
                <w:tab w:val="left" w:pos="143"/>
              </w:tabs>
              <w:spacing w:after="0" w:line="240" w:lineRule="auto"/>
              <w:ind w:firstLine="143"/>
              <w:jc w:val="both"/>
              <w:rPr>
                <w:rFonts w:ascii="Times New Roman" w:hAnsi="Times New Roman"/>
                <w:sz w:val="24"/>
                <w:szCs w:val="24"/>
                <w:lang w:eastAsia="uk-UA"/>
              </w:rPr>
            </w:pPr>
            <w:r w:rsidRPr="003B320D">
              <w:rPr>
                <w:rFonts w:ascii="Times New Roman" w:hAnsi="Times New Roman"/>
                <w:sz w:val="24"/>
              </w:rPr>
              <w:t>Подача додатків до заяви не є обов’язковою</w:t>
            </w:r>
            <w:r w:rsidRPr="003B320D">
              <w:rPr>
                <w:rFonts w:ascii="Times New Roman" w:hAnsi="Times New Roman"/>
                <w:sz w:val="24"/>
                <w:szCs w:val="24"/>
                <w:lang w:eastAsia="uk-UA"/>
              </w:rPr>
              <w:t>.</w:t>
            </w:r>
          </w:p>
          <w:p w:rsidR="007D31AE" w:rsidRPr="003B320D" w:rsidRDefault="007D31AE" w:rsidP="001366FD">
            <w:pPr>
              <w:tabs>
                <w:tab w:val="left" w:pos="143"/>
              </w:tabs>
              <w:spacing w:after="0" w:line="240" w:lineRule="auto"/>
              <w:ind w:firstLine="143"/>
              <w:jc w:val="both"/>
              <w:rPr>
                <w:rFonts w:ascii="Times New Roman" w:hAnsi="Times New Roman"/>
                <w:sz w:val="24"/>
                <w:szCs w:val="24"/>
                <w:lang w:eastAsia="ru-RU"/>
              </w:rPr>
            </w:pPr>
            <w:r w:rsidRPr="003B320D">
              <w:rPr>
                <w:rFonts w:ascii="Times New Roman" w:hAnsi="Times New Roman"/>
                <w:sz w:val="24"/>
                <w:szCs w:val="24"/>
                <w:lang w:eastAsia="ru-RU"/>
              </w:rPr>
              <w:t xml:space="preserve">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вакансій державної служби </w:t>
            </w:r>
            <w:hyperlink r:id="rId7" w:history="1">
              <w:r w:rsidRPr="003B320D">
                <w:rPr>
                  <w:rFonts w:ascii="Times New Roman" w:hAnsi="Times New Roman"/>
                  <w:sz w:val="24"/>
                  <w:szCs w:val="24"/>
                  <w:u w:val="single"/>
                  <w:lang w:val="en-US" w:eastAsia="ru-RU"/>
                </w:rPr>
                <w:t>https</w:t>
              </w:r>
              <w:r w:rsidRPr="003B320D">
                <w:rPr>
                  <w:rFonts w:ascii="Times New Roman" w:hAnsi="Times New Roman"/>
                  <w:sz w:val="24"/>
                  <w:szCs w:val="24"/>
                  <w:u w:val="single"/>
                  <w:lang w:eastAsia="ru-RU"/>
                </w:rPr>
                <w:t>:</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www</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career</w:t>
              </w:r>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gov</w:t>
              </w:r>
              <w:proofErr w:type="spellEnd"/>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ua</w:t>
              </w:r>
              <w:proofErr w:type="spellEnd"/>
            </w:hyperlink>
            <w:r w:rsidRPr="003B320D">
              <w:rPr>
                <w:rFonts w:ascii="Times New Roman" w:hAnsi="Times New Roman"/>
                <w:sz w:val="24"/>
                <w:szCs w:val="24"/>
                <w:lang w:eastAsia="ru-RU"/>
              </w:rPr>
              <w:t>.</w:t>
            </w:r>
          </w:p>
          <w:p w:rsidR="00D779EC" w:rsidRPr="00193047" w:rsidRDefault="00B340DE" w:rsidP="00193047">
            <w:pPr>
              <w:tabs>
                <w:tab w:val="left" w:pos="143"/>
              </w:tabs>
              <w:spacing w:after="0" w:line="240" w:lineRule="auto"/>
              <w:ind w:firstLine="143"/>
              <w:jc w:val="both"/>
              <w:rPr>
                <w:rFonts w:ascii="Times New Roman" w:hAnsi="Times New Roman"/>
                <w:b/>
                <w:sz w:val="24"/>
                <w:szCs w:val="24"/>
              </w:rPr>
            </w:pPr>
            <w:r w:rsidRPr="003B320D">
              <w:rPr>
                <w:rFonts w:ascii="Times New Roman" w:hAnsi="Times New Roman"/>
                <w:sz w:val="24"/>
                <w:szCs w:val="24"/>
              </w:rPr>
              <w:t>Інформація при</w:t>
            </w:r>
            <w:r w:rsidR="00E67F4E">
              <w:rPr>
                <w:rFonts w:ascii="Times New Roman" w:hAnsi="Times New Roman"/>
                <w:sz w:val="24"/>
                <w:szCs w:val="24"/>
              </w:rPr>
              <w:t xml:space="preserve">ймається до </w:t>
            </w:r>
            <w:r w:rsidR="00C80028">
              <w:rPr>
                <w:rFonts w:ascii="Times New Roman" w:hAnsi="Times New Roman"/>
                <w:b/>
                <w:sz w:val="24"/>
                <w:szCs w:val="24"/>
              </w:rPr>
              <w:t>17</w:t>
            </w:r>
            <w:r w:rsidR="00E67F4E" w:rsidRPr="00B25208">
              <w:rPr>
                <w:rFonts w:ascii="Times New Roman" w:hAnsi="Times New Roman"/>
                <w:b/>
                <w:sz w:val="24"/>
                <w:szCs w:val="24"/>
              </w:rPr>
              <w:t xml:space="preserve"> год. </w:t>
            </w:r>
            <w:r w:rsidR="00C80028">
              <w:rPr>
                <w:rFonts w:ascii="Times New Roman" w:hAnsi="Times New Roman"/>
                <w:b/>
                <w:sz w:val="24"/>
                <w:szCs w:val="24"/>
              </w:rPr>
              <w:t>00</w:t>
            </w:r>
            <w:r w:rsidR="00E67F4E" w:rsidRPr="00B25208">
              <w:rPr>
                <w:rFonts w:ascii="Times New Roman" w:hAnsi="Times New Roman"/>
                <w:b/>
                <w:sz w:val="24"/>
                <w:szCs w:val="24"/>
              </w:rPr>
              <w:t xml:space="preserve"> хв. </w:t>
            </w:r>
            <w:r w:rsidR="00C80028">
              <w:rPr>
                <w:rFonts w:ascii="Times New Roman" w:hAnsi="Times New Roman"/>
                <w:b/>
                <w:sz w:val="24"/>
                <w:szCs w:val="24"/>
              </w:rPr>
              <w:t>20</w:t>
            </w:r>
            <w:r w:rsidRPr="00B25208">
              <w:rPr>
                <w:rFonts w:ascii="Times New Roman" w:hAnsi="Times New Roman"/>
                <w:b/>
                <w:sz w:val="24"/>
                <w:szCs w:val="24"/>
              </w:rPr>
              <w:t xml:space="preserve"> квітня        2021 року включно</w:t>
            </w:r>
            <w:r w:rsidRPr="003B320D">
              <w:rPr>
                <w:rFonts w:ascii="Times New Roman" w:hAnsi="Times New Roman"/>
                <w:sz w:val="24"/>
                <w:szCs w:val="24"/>
              </w:rPr>
              <w:t>.</w:t>
            </w:r>
          </w:p>
        </w:tc>
      </w:tr>
      <w:tr w:rsidR="00D779EC" w:rsidRPr="007D31AE" w:rsidTr="00490EE4">
        <w:trPr>
          <w:trHeight w:val="875"/>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shd w:val="clear" w:color="auto" w:fill="FFFFFF"/>
              </w:rPr>
              <w:t>Додаткові (необов’язкові) документи</w:t>
            </w:r>
          </w:p>
        </w:tc>
        <w:tc>
          <w:tcPr>
            <w:tcW w:w="5672" w:type="dxa"/>
            <w:tcBorders>
              <w:top w:val="single" w:sz="2" w:space="0" w:color="auto"/>
              <w:left w:val="single" w:sz="2" w:space="0" w:color="auto"/>
              <w:bottom w:val="single" w:sz="2" w:space="0" w:color="auto"/>
              <w:right w:val="single" w:sz="2" w:space="0" w:color="auto"/>
            </w:tcBorders>
          </w:tcPr>
          <w:p w:rsidR="00D779EC" w:rsidRPr="00193047" w:rsidRDefault="00D779EC" w:rsidP="00193047">
            <w:pPr>
              <w:pStyle w:val="a4"/>
              <w:tabs>
                <w:tab w:val="left" w:pos="143"/>
              </w:tabs>
              <w:spacing w:before="0" w:beforeAutospacing="0" w:after="0" w:afterAutospacing="0"/>
              <w:ind w:firstLine="143"/>
              <w:jc w:val="both"/>
              <w:rPr>
                <w:szCs w:val="24"/>
                <w:shd w:val="clear" w:color="auto" w:fill="FFFFFF"/>
                <w:lang w:val="uk-UA"/>
              </w:rPr>
            </w:pPr>
            <w:r w:rsidRPr="003B320D">
              <w:rPr>
                <w:szCs w:val="24"/>
                <w:shd w:val="clear" w:color="auto" w:fill="FFFFFF"/>
                <w:lang w:val="uk-UA"/>
              </w:rPr>
              <w:t>З</w:t>
            </w:r>
            <w:proofErr w:type="spellStart"/>
            <w:r w:rsidRPr="003B320D">
              <w:rPr>
                <w:szCs w:val="24"/>
                <w:shd w:val="clear" w:color="auto" w:fill="FFFFFF"/>
              </w:rPr>
              <w:t>аява</w:t>
            </w:r>
            <w:proofErr w:type="spellEnd"/>
            <w:r w:rsidRPr="003B320D">
              <w:rPr>
                <w:szCs w:val="24"/>
                <w:shd w:val="clear" w:color="auto" w:fill="FFFFFF"/>
              </w:rPr>
              <w:t xml:space="preserve"> </w:t>
            </w:r>
            <w:proofErr w:type="spellStart"/>
            <w:r w:rsidRPr="003B320D">
              <w:rPr>
                <w:szCs w:val="24"/>
                <w:shd w:val="clear" w:color="auto" w:fill="FFFFFF"/>
              </w:rPr>
              <w:t>щодо</w:t>
            </w:r>
            <w:proofErr w:type="spellEnd"/>
            <w:r w:rsidRPr="003B320D">
              <w:rPr>
                <w:szCs w:val="24"/>
                <w:shd w:val="clear" w:color="auto" w:fill="FFFFFF"/>
              </w:rPr>
              <w:t xml:space="preserve"> </w:t>
            </w:r>
            <w:proofErr w:type="spellStart"/>
            <w:r w:rsidRPr="003B320D">
              <w:rPr>
                <w:szCs w:val="24"/>
                <w:shd w:val="clear" w:color="auto" w:fill="FFFFFF"/>
              </w:rPr>
              <w:t>забезпечення</w:t>
            </w:r>
            <w:proofErr w:type="spellEnd"/>
            <w:r w:rsidRPr="003B320D">
              <w:rPr>
                <w:szCs w:val="24"/>
                <w:shd w:val="clear" w:color="auto" w:fill="FFFFFF"/>
              </w:rPr>
              <w:t xml:space="preserve"> </w:t>
            </w:r>
            <w:proofErr w:type="spellStart"/>
            <w:r w:rsidRPr="003B320D">
              <w:rPr>
                <w:szCs w:val="24"/>
                <w:shd w:val="clear" w:color="auto" w:fill="FFFFFF"/>
              </w:rPr>
              <w:t>розумним</w:t>
            </w:r>
            <w:proofErr w:type="spellEnd"/>
            <w:r w:rsidRPr="003B320D">
              <w:rPr>
                <w:szCs w:val="24"/>
                <w:shd w:val="clear" w:color="auto" w:fill="FFFFFF"/>
              </w:rPr>
              <w:t xml:space="preserve"> </w:t>
            </w:r>
            <w:proofErr w:type="spellStart"/>
            <w:r w:rsidRPr="003B320D">
              <w:rPr>
                <w:szCs w:val="24"/>
                <w:shd w:val="clear" w:color="auto" w:fill="FFFFFF"/>
              </w:rPr>
              <w:t>пристосуванням</w:t>
            </w:r>
            <w:proofErr w:type="spellEnd"/>
            <w:r w:rsidRPr="003B320D">
              <w:rPr>
                <w:szCs w:val="24"/>
                <w:shd w:val="clear" w:color="auto" w:fill="FFFFFF"/>
              </w:rPr>
              <w:t xml:space="preserve"> за формою </w:t>
            </w:r>
            <w:proofErr w:type="spellStart"/>
            <w:r w:rsidRPr="003B320D">
              <w:rPr>
                <w:szCs w:val="24"/>
                <w:shd w:val="clear" w:color="auto" w:fill="FFFFFF"/>
              </w:rPr>
              <w:t>згідно</w:t>
            </w:r>
            <w:proofErr w:type="spellEnd"/>
            <w:r w:rsidRPr="003B320D">
              <w:rPr>
                <w:szCs w:val="24"/>
                <w:shd w:val="clear" w:color="auto" w:fill="FFFFFF"/>
              </w:rPr>
              <w:t xml:space="preserve"> з </w:t>
            </w:r>
            <w:proofErr w:type="spellStart"/>
            <w:r w:rsidRPr="003B320D">
              <w:rPr>
                <w:szCs w:val="24"/>
                <w:shd w:val="clear" w:color="auto" w:fill="FFFFFF"/>
              </w:rPr>
              <w:t>додатком</w:t>
            </w:r>
            <w:proofErr w:type="spellEnd"/>
            <w:r w:rsidRPr="003B320D">
              <w:rPr>
                <w:szCs w:val="24"/>
                <w:shd w:val="clear" w:color="auto" w:fill="FFFFFF"/>
              </w:rPr>
              <w:t xml:space="preserve"> 3 до Порядку </w:t>
            </w:r>
            <w:proofErr w:type="spellStart"/>
            <w:r w:rsidRPr="003B320D">
              <w:rPr>
                <w:szCs w:val="24"/>
                <w:shd w:val="clear" w:color="auto" w:fill="FFFFFF"/>
              </w:rPr>
              <w:t>проведення</w:t>
            </w:r>
            <w:proofErr w:type="spellEnd"/>
            <w:r w:rsidRPr="003B320D">
              <w:rPr>
                <w:szCs w:val="24"/>
                <w:shd w:val="clear" w:color="auto" w:fill="FFFFFF"/>
              </w:rPr>
              <w:t xml:space="preserve"> конкурсу на </w:t>
            </w:r>
            <w:proofErr w:type="spellStart"/>
            <w:r w:rsidRPr="003B320D">
              <w:rPr>
                <w:szCs w:val="24"/>
                <w:shd w:val="clear" w:color="auto" w:fill="FFFFFF"/>
              </w:rPr>
              <w:t>зайняття</w:t>
            </w:r>
            <w:proofErr w:type="spellEnd"/>
            <w:r w:rsidRPr="003B320D">
              <w:rPr>
                <w:szCs w:val="24"/>
                <w:shd w:val="clear" w:color="auto" w:fill="FFFFFF"/>
              </w:rPr>
              <w:t xml:space="preserve"> посад </w:t>
            </w:r>
            <w:proofErr w:type="spellStart"/>
            <w:r w:rsidRPr="003B320D">
              <w:rPr>
                <w:szCs w:val="24"/>
                <w:shd w:val="clear" w:color="auto" w:fill="FFFFFF"/>
              </w:rPr>
              <w:t>державної</w:t>
            </w:r>
            <w:proofErr w:type="spellEnd"/>
            <w:r w:rsidRPr="003B320D">
              <w:rPr>
                <w:szCs w:val="24"/>
                <w:shd w:val="clear" w:color="auto" w:fill="FFFFFF"/>
              </w:rPr>
              <w:t xml:space="preserve"> </w:t>
            </w:r>
            <w:proofErr w:type="spellStart"/>
            <w:r w:rsidRPr="003B320D">
              <w:rPr>
                <w:szCs w:val="24"/>
                <w:shd w:val="clear" w:color="auto" w:fill="FFFFFF"/>
              </w:rPr>
              <w:t>служби</w:t>
            </w:r>
            <w:proofErr w:type="spellEnd"/>
          </w:p>
        </w:tc>
      </w:tr>
      <w:tr w:rsidR="00D779EC" w:rsidRPr="007D31AE" w:rsidTr="00490EE4">
        <w:trPr>
          <w:trHeight w:val="949"/>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Дата і час початку проведення тестування кандидатів. </w:t>
            </w:r>
            <w:r w:rsidR="00D779EC" w:rsidRPr="007D31AE">
              <w:rPr>
                <w:rFonts w:ascii="Times New Roman" w:hAnsi="Times New Roman"/>
                <w:b/>
                <w:sz w:val="24"/>
                <w:szCs w:val="24"/>
                <w:shd w:val="clear" w:color="auto" w:fill="FFFFFF"/>
              </w:rPr>
              <w:t>Місце</w:t>
            </w:r>
            <w:r>
              <w:rPr>
                <w:rFonts w:ascii="Times New Roman" w:hAnsi="Times New Roman"/>
                <w:b/>
                <w:sz w:val="24"/>
                <w:szCs w:val="24"/>
                <w:shd w:val="clear" w:color="auto" w:fill="FFFFFF"/>
              </w:rPr>
              <w:t xml:space="preserve"> або спосіб проведення співбесіди (із зазначенням  електронної платформи для комунікації дистанційно)</w:t>
            </w:r>
          </w:p>
          <w:p w:rsidR="00D779EC" w:rsidRPr="007D31AE" w:rsidRDefault="00D779EC" w:rsidP="00DA3F5E">
            <w:pPr>
              <w:spacing w:after="0" w:line="240" w:lineRule="auto"/>
              <w:jc w:val="both"/>
              <w:rPr>
                <w:rFonts w:ascii="Times New Roman" w:hAnsi="Times New Roman"/>
                <w:b/>
                <w:sz w:val="24"/>
                <w:szCs w:val="24"/>
              </w:rPr>
            </w:pPr>
            <w:r w:rsidRPr="007D31AE">
              <w:rPr>
                <w:rFonts w:ascii="Times New Roman" w:hAnsi="Times New Roman"/>
                <w:b/>
                <w:sz w:val="24"/>
                <w:szCs w:val="24"/>
                <w:shd w:val="clear" w:color="auto" w:fill="FFFFFF"/>
              </w:rPr>
              <w:t xml:space="preserve">                  </w:t>
            </w:r>
          </w:p>
        </w:tc>
        <w:tc>
          <w:tcPr>
            <w:tcW w:w="5672" w:type="dxa"/>
            <w:tcBorders>
              <w:top w:val="single" w:sz="2" w:space="0" w:color="auto"/>
              <w:left w:val="single" w:sz="2" w:space="0" w:color="auto"/>
              <w:bottom w:val="single" w:sz="2" w:space="0" w:color="auto"/>
              <w:right w:val="single" w:sz="2" w:space="0" w:color="auto"/>
            </w:tcBorders>
          </w:tcPr>
          <w:p w:rsidR="00A5173F" w:rsidRDefault="006823F7" w:rsidP="006823F7">
            <w:pPr>
              <w:tabs>
                <w:tab w:val="left" w:pos="143"/>
              </w:tabs>
              <w:spacing w:after="0" w:line="240" w:lineRule="auto"/>
              <w:ind w:firstLine="143"/>
              <w:jc w:val="both"/>
              <w:rPr>
                <w:rFonts w:ascii="Times New Roman" w:hAnsi="Times New Roman"/>
                <w:b/>
                <w:sz w:val="24"/>
                <w:szCs w:val="24"/>
              </w:rPr>
            </w:pPr>
            <w:proofErr w:type="spellStart"/>
            <w:r>
              <w:rPr>
                <w:rFonts w:ascii="Times New Roman" w:hAnsi="Times New Roman"/>
                <w:b/>
                <w:sz w:val="24"/>
                <w:szCs w:val="24"/>
                <w:lang w:val="ru-RU"/>
              </w:rPr>
              <w:t>Хмельницька</w:t>
            </w:r>
            <w:proofErr w:type="spellEnd"/>
            <w:r>
              <w:rPr>
                <w:rFonts w:ascii="Times New Roman" w:hAnsi="Times New Roman"/>
                <w:b/>
                <w:sz w:val="24"/>
                <w:szCs w:val="24"/>
                <w:lang w:val="ru-RU"/>
              </w:rPr>
              <w:t xml:space="preserve"> </w:t>
            </w:r>
            <w:r w:rsidRPr="006823F7">
              <w:rPr>
                <w:rFonts w:ascii="Times New Roman" w:hAnsi="Times New Roman"/>
                <w:b/>
                <w:sz w:val="24"/>
                <w:szCs w:val="24"/>
                <w:lang w:val="ru-RU"/>
              </w:rPr>
              <w:t xml:space="preserve"> </w:t>
            </w:r>
            <w:r w:rsidR="00D27F09" w:rsidRPr="003B320D">
              <w:rPr>
                <w:rFonts w:ascii="Times New Roman" w:hAnsi="Times New Roman"/>
                <w:b/>
                <w:sz w:val="24"/>
                <w:szCs w:val="24"/>
              </w:rPr>
              <w:t xml:space="preserve">обласна прокуратура </w:t>
            </w:r>
          </w:p>
          <w:p w:rsidR="00B25208" w:rsidRPr="00A5173F" w:rsidRDefault="00D27F09" w:rsidP="00A5173F">
            <w:pPr>
              <w:tabs>
                <w:tab w:val="left" w:pos="143"/>
              </w:tabs>
              <w:spacing w:after="0" w:line="240" w:lineRule="auto"/>
              <w:ind w:firstLine="143"/>
              <w:jc w:val="both"/>
              <w:rPr>
                <w:rFonts w:ascii="Times New Roman" w:hAnsi="Times New Roman"/>
                <w:sz w:val="24"/>
                <w:szCs w:val="24"/>
              </w:rPr>
            </w:pPr>
            <w:r w:rsidRPr="00A5173F">
              <w:rPr>
                <w:rFonts w:ascii="Times New Roman" w:hAnsi="Times New Roman"/>
                <w:sz w:val="24"/>
                <w:szCs w:val="24"/>
              </w:rPr>
              <w:t xml:space="preserve">(м. </w:t>
            </w:r>
            <w:r w:rsidR="006823F7" w:rsidRPr="00A5173F">
              <w:rPr>
                <w:rFonts w:ascii="Times New Roman" w:hAnsi="Times New Roman"/>
                <w:sz w:val="24"/>
                <w:szCs w:val="24"/>
              </w:rPr>
              <w:t>Хмельницький</w:t>
            </w:r>
            <w:r w:rsidRPr="00A5173F">
              <w:rPr>
                <w:rFonts w:ascii="Times New Roman" w:hAnsi="Times New Roman"/>
                <w:sz w:val="24"/>
                <w:szCs w:val="24"/>
              </w:rPr>
              <w:t xml:space="preserve">, </w:t>
            </w:r>
            <w:r w:rsidR="006823F7" w:rsidRPr="00A5173F">
              <w:rPr>
                <w:rFonts w:ascii="Times New Roman" w:hAnsi="Times New Roman"/>
                <w:sz w:val="24"/>
                <w:szCs w:val="24"/>
              </w:rPr>
              <w:t xml:space="preserve">провулок </w:t>
            </w:r>
            <w:proofErr w:type="spellStart"/>
            <w:r w:rsidR="006823F7" w:rsidRPr="00A5173F">
              <w:rPr>
                <w:rFonts w:ascii="Times New Roman" w:hAnsi="Times New Roman"/>
                <w:sz w:val="24"/>
                <w:szCs w:val="24"/>
              </w:rPr>
              <w:t>Військоматський</w:t>
            </w:r>
            <w:proofErr w:type="spellEnd"/>
            <w:r w:rsidR="006823F7" w:rsidRPr="00A5173F">
              <w:rPr>
                <w:rFonts w:ascii="Times New Roman" w:hAnsi="Times New Roman"/>
                <w:sz w:val="24"/>
                <w:szCs w:val="24"/>
              </w:rPr>
              <w:t>, 3</w:t>
            </w:r>
            <w:r w:rsidRPr="00A5173F">
              <w:rPr>
                <w:rFonts w:ascii="Times New Roman" w:hAnsi="Times New Roman"/>
                <w:sz w:val="24"/>
                <w:szCs w:val="24"/>
              </w:rPr>
              <w:t>)</w:t>
            </w:r>
            <w:r w:rsidRPr="00A5173F">
              <w:rPr>
                <w:rFonts w:ascii="Times New Roman" w:hAnsi="Times New Roman"/>
                <w:sz w:val="28"/>
                <w:szCs w:val="28"/>
              </w:rPr>
              <w:t xml:space="preserve"> </w:t>
            </w:r>
          </w:p>
          <w:p w:rsidR="00A5173F"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b/>
                <w:sz w:val="24"/>
                <w:szCs w:val="24"/>
              </w:rPr>
              <w:t xml:space="preserve">26 </w:t>
            </w:r>
            <w:r w:rsidR="00CC775A">
              <w:rPr>
                <w:rFonts w:ascii="Times New Roman" w:hAnsi="Times New Roman"/>
                <w:b/>
                <w:sz w:val="24"/>
                <w:szCs w:val="24"/>
              </w:rPr>
              <w:t xml:space="preserve"> квітня 2021 року</w:t>
            </w:r>
            <w:r w:rsidR="00DB1BF7">
              <w:rPr>
                <w:rFonts w:ascii="Times New Roman" w:hAnsi="Times New Roman"/>
                <w:b/>
                <w:sz w:val="24"/>
                <w:szCs w:val="24"/>
              </w:rPr>
              <w:t xml:space="preserve"> </w:t>
            </w:r>
            <w:r w:rsidR="001366FD">
              <w:rPr>
                <w:rFonts w:ascii="Times New Roman" w:hAnsi="Times New Roman"/>
                <w:b/>
                <w:sz w:val="24"/>
                <w:szCs w:val="24"/>
              </w:rPr>
              <w:t>0</w:t>
            </w:r>
            <w:r w:rsidR="00D27F09" w:rsidRPr="003B320D">
              <w:rPr>
                <w:rFonts w:ascii="Times New Roman" w:hAnsi="Times New Roman"/>
                <w:b/>
                <w:sz w:val="24"/>
                <w:szCs w:val="24"/>
              </w:rPr>
              <w:t xml:space="preserve"> 1</w:t>
            </w:r>
            <w:r w:rsidR="001366FD">
              <w:rPr>
                <w:rFonts w:ascii="Times New Roman" w:hAnsi="Times New Roman"/>
                <w:b/>
                <w:sz w:val="24"/>
                <w:szCs w:val="24"/>
              </w:rPr>
              <w:t>1</w:t>
            </w:r>
            <w:r w:rsidR="00D27F09" w:rsidRPr="003B320D">
              <w:rPr>
                <w:rFonts w:ascii="Times New Roman" w:hAnsi="Times New Roman"/>
                <w:b/>
                <w:sz w:val="24"/>
                <w:szCs w:val="24"/>
              </w:rPr>
              <w:t xml:space="preserve"> год. 00 хв.</w:t>
            </w:r>
            <w:r w:rsidR="00D27F09" w:rsidRPr="003B320D">
              <w:rPr>
                <w:rFonts w:ascii="Times New Roman" w:hAnsi="Times New Roman"/>
                <w:sz w:val="24"/>
                <w:szCs w:val="24"/>
              </w:rPr>
              <w:t xml:space="preserve"> (тестування), </w:t>
            </w:r>
            <w:r>
              <w:rPr>
                <w:rFonts w:ascii="Times New Roman" w:hAnsi="Times New Roman"/>
                <w:sz w:val="24"/>
                <w:szCs w:val="24"/>
              </w:rPr>
              <w:t xml:space="preserve"> </w:t>
            </w:r>
          </w:p>
          <w:p w:rsidR="00B25208" w:rsidRDefault="006823F7" w:rsidP="0019304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Проведення тестування та співбесіди за фізичної присутності кандидатів.</w:t>
            </w:r>
          </w:p>
          <w:p w:rsidR="00D779EC" w:rsidRPr="003B320D" w:rsidRDefault="00D779EC" w:rsidP="006823F7">
            <w:pPr>
              <w:tabs>
                <w:tab w:val="left" w:pos="143"/>
              </w:tabs>
              <w:spacing w:after="0" w:line="240" w:lineRule="auto"/>
              <w:ind w:firstLine="143"/>
              <w:jc w:val="both"/>
              <w:rPr>
                <w:rFonts w:ascii="Times New Roman" w:hAnsi="Times New Roman"/>
                <w:b/>
                <w:sz w:val="24"/>
                <w:szCs w:val="24"/>
              </w:rPr>
            </w:pPr>
          </w:p>
        </w:tc>
      </w:tr>
      <w:tr w:rsidR="009E7C78" w:rsidRPr="007D31AE" w:rsidTr="001366FD">
        <w:trPr>
          <w:trHeight w:val="704"/>
        </w:trPr>
        <w:tc>
          <w:tcPr>
            <w:tcW w:w="4255" w:type="dxa"/>
            <w:gridSpan w:val="2"/>
            <w:tcBorders>
              <w:top w:val="single" w:sz="2" w:space="0" w:color="auto"/>
              <w:left w:val="single" w:sz="2" w:space="0" w:color="auto"/>
              <w:bottom w:val="single" w:sz="2" w:space="0" w:color="auto"/>
              <w:right w:val="single" w:sz="2" w:space="0" w:color="auto"/>
            </w:tcBorders>
          </w:tcPr>
          <w:p w:rsidR="009E7C78"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w:t>
            </w:r>
            <w:r>
              <w:rPr>
                <w:rFonts w:ascii="Times New Roman" w:hAnsi="Times New Roman"/>
                <w:b/>
                <w:sz w:val="24"/>
                <w:szCs w:val="24"/>
                <w:shd w:val="clear" w:color="auto" w:fill="FFFFFF"/>
              </w:rPr>
              <w:lastRenderedPageBreak/>
              <w:t>зазначенням електронної платформи для комунікації дистанційно)</w:t>
            </w:r>
          </w:p>
        </w:tc>
        <w:tc>
          <w:tcPr>
            <w:tcW w:w="5672" w:type="dxa"/>
            <w:tcBorders>
              <w:top w:val="single" w:sz="2" w:space="0" w:color="auto"/>
              <w:left w:val="single" w:sz="2" w:space="0" w:color="auto"/>
              <w:bottom w:val="single" w:sz="2" w:space="0" w:color="auto"/>
              <w:right w:val="single" w:sz="2" w:space="0" w:color="auto"/>
            </w:tcBorders>
          </w:tcPr>
          <w:p w:rsidR="009E7C78" w:rsidRPr="00193047" w:rsidRDefault="006823F7" w:rsidP="0019304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lastRenderedPageBreak/>
              <w:t>П</w:t>
            </w:r>
            <w:r w:rsidRPr="003B320D">
              <w:rPr>
                <w:rFonts w:ascii="Times New Roman" w:hAnsi="Times New Roman"/>
                <w:sz w:val="24"/>
                <w:szCs w:val="24"/>
              </w:rPr>
              <w:t xml:space="preserve">ро дату і час проведення </w:t>
            </w:r>
            <w:r w:rsidR="00A5173F">
              <w:rPr>
                <w:rFonts w:ascii="Times New Roman" w:hAnsi="Times New Roman"/>
                <w:sz w:val="24"/>
                <w:szCs w:val="24"/>
              </w:rPr>
              <w:t xml:space="preserve">співбесіди та  </w:t>
            </w:r>
            <w:r w:rsidRPr="003B320D">
              <w:rPr>
                <w:rFonts w:ascii="Times New Roman" w:hAnsi="Times New Roman"/>
                <w:sz w:val="24"/>
                <w:szCs w:val="24"/>
              </w:rPr>
              <w:t xml:space="preserve">кожного </w:t>
            </w:r>
            <w:r w:rsidR="00193047">
              <w:rPr>
                <w:rFonts w:ascii="Times New Roman" w:hAnsi="Times New Roman"/>
                <w:sz w:val="24"/>
                <w:szCs w:val="24"/>
              </w:rPr>
              <w:t xml:space="preserve"> </w:t>
            </w:r>
            <w:r w:rsidR="00A5173F">
              <w:rPr>
                <w:rFonts w:ascii="Times New Roman" w:hAnsi="Times New Roman"/>
                <w:sz w:val="24"/>
                <w:szCs w:val="24"/>
              </w:rPr>
              <w:t xml:space="preserve">наступного </w:t>
            </w:r>
            <w:r w:rsidRPr="003B320D">
              <w:rPr>
                <w:rFonts w:ascii="Times New Roman" w:hAnsi="Times New Roman"/>
                <w:sz w:val="24"/>
                <w:szCs w:val="24"/>
              </w:rPr>
              <w:t>етапу конкурсу учасники конкурсу будуть повідомлені додатково</w:t>
            </w:r>
          </w:p>
        </w:tc>
      </w:tr>
      <w:tr w:rsidR="00D779EC" w:rsidRPr="007D31AE" w:rsidTr="00490EE4">
        <w:trPr>
          <w:trHeight w:val="127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9E7C78">
            <w:pPr>
              <w:spacing w:after="0" w:line="240" w:lineRule="auto"/>
              <w:jc w:val="both"/>
              <w:rPr>
                <w:rFonts w:ascii="Times New Roman" w:hAnsi="Times New Roman"/>
                <w:b/>
                <w:sz w:val="24"/>
                <w:szCs w:val="24"/>
              </w:rPr>
            </w:pPr>
            <w:r w:rsidRPr="007D31AE">
              <w:rPr>
                <w:rFonts w:ascii="Times New Roman" w:hAnsi="Times New Roman"/>
                <w:b/>
                <w:sz w:val="24"/>
                <w:szCs w:val="24"/>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w:t>
            </w:r>
            <w:r w:rsidR="009E7C78">
              <w:rPr>
                <w:rFonts w:ascii="Times New Roman" w:hAnsi="Times New Roman"/>
                <w:b/>
                <w:sz w:val="24"/>
                <w:szCs w:val="24"/>
              </w:rPr>
              <w:t>конкурсу</w:t>
            </w:r>
          </w:p>
        </w:tc>
        <w:tc>
          <w:tcPr>
            <w:tcW w:w="5672" w:type="dxa"/>
            <w:tcBorders>
              <w:top w:val="single" w:sz="2" w:space="0" w:color="auto"/>
              <w:left w:val="single" w:sz="2" w:space="0" w:color="auto"/>
              <w:bottom w:val="single" w:sz="2" w:space="0" w:color="auto"/>
              <w:right w:val="single" w:sz="2" w:space="0" w:color="auto"/>
            </w:tcBorders>
          </w:tcPr>
          <w:p w:rsidR="00D27F09" w:rsidRPr="007D602A"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Божок Наталія Віталіївна</w:t>
            </w:r>
            <w:r w:rsidR="00D27F09" w:rsidRPr="007D602A">
              <w:rPr>
                <w:rFonts w:ascii="Times New Roman" w:hAnsi="Times New Roman"/>
                <w:sz w:val="24"/>
                <w:szCs w:val="24"/>
              </w:rPr>
              <w:t xml:space="preserve">, </w:t>
            </w:r>
          </w:p>
          <w:p w:rsidR="00D27F09" w:rsidRPr="007D602A" w:rsidRDefault="00D27F09" w:rsidP="006823F7">
            <w:pPr>
              <w:tabs>
                <w:tab w:val="left" w:pos="143"/>
              </w:tabs>
              <w:spacing w:after="0" w:line="240" w:lineRule="auto"/>
              <w:ind w:firstLine="143"/>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+38(0</w:t>
            </w:r>
            <w:r w:rsidR="006823F7">
              <w:rPr>
                <w:rFonts w:ascii="Times New Roman" w:hAnsi="Times New Roman"/>
                <w:sz w:val="24"/>
                <w:szCs w:val="24"/>
              </w:rPr>
              <w:t>382</w:t>
            </w:r>
            <w:r>
              <w:rPr>
                <w:rFonts w:ascii="Times New Roman" w:hAnsi="Times New Roman"/>
                <w:sz w:val="24"/>
                <w:szCs w:val="24"/>
              </w:rPr>
              <w:t xml:space="preserve">) </w:t>
            </w:r>
            <w:r w:rsidR="006823F7">
              <w:rPr>
                <w:rFonts w:ascii="Times New Roman" w:hAnsi="Times New Roman"/>
                <w:sz w:val="24"/>
                <w:szCs w:val="24"/>
              </w:rPr>
              <w:t>7</w:t>
            </w:r>
            <w:r w:rsidR="00A67E7D">
              <w:rPr>
                <w:rFonts w:ascii="Times New Roman" w:hAnsi="Times New Roman"/>
                <w:sz w:val="24"/>
                <w:szCs w:val="24"/>
              </w:rPr>
              <w:t>9</w:t>
            </w:r>
            <w:r w:rsidR="006823F7">
              <w:rPr>
                <w:rFonts w:ascii="Times New Roman" w:hAnsi="Times New Roman"/>
                <w:sz w:val="24"/>
                <w:szCs w:val="24"/>
              </w:rPr>
              <w:t>-5</w:t>
            </w:r>
            <w:r w:rsidR="00A67E7D">
              <w:rPr>
                <w:rFonts w:ascii="Times New Roman" w:hAnsi="Times New Roman"/>
                <w:sz w:val="24"/>
                <w:szCs w:val="24"/>
              </w:rPr>
              <w:t>9</w:t>
            </w:r>
            <w:r w:rsidR="006823F7">
              <w:rPr>
                <w:rFonts w:ascii="Times New Roman" w:hAnsi="Times New Roman"/>
                <w:sz w:val="24"/>
                <w:szCs w:val="24"/>
              </w:rPr>
              <w:t>-</w:t>
            </w:r>
            <w:r w:rsidR="00A67E7D">
              <w:rPr>
                <w:rFonts w:ascii="Times New Roman" w:hAnsi="Times New Roman"/>
                <w:sz w:val="24"/>
                <w:szCs w:val="24"/>
              </w:rPr>
              <w:t>51</w:t>
            </w:r>
            <w:r w:rsidRPr="007D602A">
              <w:rPr>
                <w:rFonts w:ascii="Times New Roman" w:hAnsi="Times New Roman"/>
                <w:sz w:val="24"/>
                <w:szCs w:val="24"/>
              </w:rPr>
              <w:t xml:space="preserve">; </w:t>
            </w:r>
          </w:p>
          <w:p w:rsidR="00D779EC" w:rsidRPr="001366FD" w:rsidRDefault="00D27F09" w:rsidP="006823F7">
            <w:pPr>
              <w:tabs>
                <w:tab w:val="left" w:pos="143"/>
              </w:tabs>
              <w:spacing w:after="0"/>
              <w:ind w:firstLine="143"/>
              <w:rPr>
                <w:rFonts w:ascii="Times New Roman" w:hAnsi="Times New Roman"/>
                <w:sz w:val="24"/>
                <w:szCs w:val="24"/>
                <w:lang w:val="ru-RU" w:eastAsia="ru-RU"/>
              </w:rPr>
            </w:pPr>
            <w:r w:rsidRPr="007D602A">
              <w:rPr>
                <w:rFonts w:ascii="Times New Roman" w:hAnsi="Times New Roman"/>
                <w:sz w:val="24"/>
                <w:szCs w:val="24"/>
              </w:rPr>
              <w:t>е-</w:t>
            </w:r>
            <w:proofErr w:type="spellStart"/>
            <w:r w:rsidRPr="007D602A">
              <w:rPr>
                <w:rFonts w:ascii="Times New Roman" w:hAnsi="Times New Roman"/>
                <w:sz w:val="24"/>
                <w:szCs w:val="24"/>
              </w:rPr>
              <w:t>mail</w:t>
            </w:r>
            <w:proofErr w:type="spellEnd"/>
            <w:r w:rsidRPr="007D602A">
              <w:rPr>
                <w:rFonts w:ascii="Times New Roman" w:hAnsi="Times New Roman"/>
                <w:sz w:val="24"/>
                <w:szCs w:val="24"/>
              </w:rPr>
              <w:t xml:space="preserve">: </w:t>
            </w:r>
            <w:r w:rsidR="006823F7" w:rsidRPr="006823F7">
              <w:rPr>
                <w:rFonts w:ascii="Times New Roman" w:hAnsi="Times New Roman"/>
                <w:sz w:val="24"/>
                <w:szCs w:val="24"/>
              </w:rPr>
              <w:t>kadry_khm_prok@ukr.net</w:t>
            </w:r>
          </w:p>
        </w:tc>
      </w:tr>
      <w:tr w:rsidR="00D779EC" w:rsidRPr="007D31AE" w:rsidTr="00490EE4">
        <w:tc>
          <w:tcPr>
            <w:tcW w:w="9927" w:type="dxa"/>
            <w:gridSpan w:val="3"/>
            <w:tcBorders>
              <w:top w:val="single" w:sz="2" w:space="0" w:color="auto"/>
              <w:left w:val="single" w:sz="2" w:space="0" w:color="auto"/>
              <w:bottom w:val="single" w:sz="2" w:space="0" w:color="auto"/>
              <w:right w:val="single" w:sz="2" w:space="0" w:color="auto"/>
            </w:tcBorders>
          </w:tcPr>
          <w:p w:rsidR="00D779EC" w:rsidRPr="007D31AE" w:rsidRDefault="00945700" w:rsidP="006823F7">
            <w:pPr>
              <w:tabs>
                <w:tab w:val="left" w:pos="143"/>
              </w:tabs>
              <w:spacing w:after="0" w:line="240" w:lineRule="auto"/>
              <w:ind w:firstLine="143"/>
              <w:jc w:val="center"/>
              <w:rPr>
                <w:rFonts w:ascii="Times New Roman" w:hAnsi="Times New Roman"/>
                <w:b/>
                <w:sz w:val="24"/>
                <w:szCs w:val="24"/>
              </w:rPr>
            </w:pPr>
            <w:r>
              <w:rPr>
                <w:rFonts w:ascii="Times New Roman" w:hAnsi="Times New Roman"/>
                <w:b/>
                <w:sz w:val="24"/>
                <w:szCs w:val="24"/>
              </w:rPr>
              <w:t>Кваліфікаційні в</w:t>
            </w:r>
            <w:r w:rsidR="00D779EC" w:rsidRPr="007D31AE">
              <w:rPr>
                <w:rFonts w:ascii="Times New Roman" w:hAnsi="Times New Roman"/>
                <w:b/>
                <w:sz w:val="24"/>
                <w:szCs w:val="24"/>
              </w:rPr>
              <w:t xml:space="preserve">имоги </w:t>
            </w:r>
          </w:p>
        </w:tc>
      </w:tr>
      <w:tr w:rsidR="00D779EC" w:rsidRPr="007D31AE" w:rsidTr="00490EE4">
        <w:tc>
          <w:tcPr>
            <w:tcW w:w="589"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Освіта                   </w:t>
            </w:r>
          </w:p>
        </w:tc>
        <w:tc>
          <w:tcPr>
            <w:tcW w:w="5672" w:type="dxa"/>
            <w:tcBorders>
              <w:top w:val="single" w:sz="2" w:space="0" w:color="auto"/>
              <w:left w:val="single" w:sz="2" w:space="0" w:color="auto"/>
              <w:bottom w:val="single" w:sz="2" w:space="0" w:color="auto"/>
              <w:right w:val="single" w:sz="2" w:space="0" w:color="auto"/>
            </w:tcBorders>
          </w:tcPr>
          <w:p w:rsidR="00D779EC" w:rsidRPr="007D31AE" w:rsidRDefault="00F36E5C" w:rsidP="006823F7">
            <w:pPr>
              <w:tabs>
                <w:tab w:val="left" w:pos="143"/>
              </w:tabs>
              <w:spacing w:after="0" w:line="240" w:lineRule="auto"/>
              <w:ind w:firstLine="143"/>
              <w:jc w:val="both"/>
              <w:rPr>
                <w:rFonts w:ascii="Times New Roman" w:hAnsi="Times New Roman"/>
                <w:sz w:val="24"/>
                <w:szCs w:val="24"/>
              </w:rPr>
            </w:pPr>
            <w:r w:rsidRPr="007D31AE">
              <w:rPr>
                <w:rFonts w:ascii="Times New Roman" w:eastAsia="Times New Roman" w:hAnsi="Times New Roman"/>
                <w:sz w:val="24"/>
                <w:szCs w:val="24"/>
                <w:lang w:eastAsia="ru-RU"/>
              </w:rPr>
              <w:t>Вища освіта за освітньо-кваліфікаційним рівнем не нижче ступеня магістра (спеціальності: «Правознавство», «Право»)</w:t>
            </w:r>
          </w:p>
        </w:tc>
      </w:tr>
      <w:tr w:rsidR="00D779EC" w:rsidRPr="007D31AE" w:rsidTr="00490EE4">
        <w:tc>
          <w:tcPr>
            <w:tcW w:w="589"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center"/>
              <w:rPr>
                <w:rFonts w:ascii="Times New Roman" w:hAnsi="Times New Roman"/>
                <w:sz w:val="24"/>
                <w:szCs w:val="24"/>
              </w:rPr>
            </w:pPr>
            <w:r w:rsidRPr="007D31AE">
              <w:rPr>
                <w:rFonts w:ascii="Times New Roman" w:hAnsi="Times New Roman"/>
                <w:sz w:val="24"/>
                <w:szCs w:val="24"/>
              </w:rPr>
              <w:t>2.</w:t>
            </w:r>
          </w:p>
        </w:tc>
        <w:tc>
          <w:tcPr>
            <w:tcW w:w="3666"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Досвід роботи </w:t>
            </w:r>
          </w:p>
        </w:tc>
        <w:tc>
          <w:tcPr>
            <w:tcW w:w="5672" w:type="dxa"/>
            <w:tcBorders>
              <w:top w:val="single" w:sz="2" w:space="0" w:color="auto"/>
              <w:left w:val="single" w:sz="2" w:space="0" w:color="auto"/>
              <w:bottom w:val="single" w:sz="2" w:space="0" w:color="auto"/>
              <w:right w:val="single" w:sz="2" w:space="0" w:color="auto"/>
            </w:tcBorders>
          </w:tcPr>
          <w:p w:rsidR="00D779EC" w:rsidRPr="007D31AE" w:rsidRDefault="00A75FC4" w:rsidP="006823F7">
            <w:pPr>
              <w:tabs>
                <w:tab w:val="left" w:pos="143"/>
              </w:tabs>
              <w:spacing w:after="0" w:line="240" w:lineRule="auto"/>
              <w:ind w:firstLine="143"/>
              <w:jc w:val="both"/>
              <w:rPr>
                <w:rFonts w:ascii="Times New Roman" w:hAnsi="Times New Roman"/>
                <w:sz w:val="24"/>
                <w:szCs w:val="24"/>
              </w:rPr>
            </w:pPr>
            <w:r w:rsidRPr="007D31AE">
              <w:rPr>
                <w:rFonts w:ascii="Times New Roman" w:eastAsia="Times New Roman" w:hAnsi="Times New Roman"/>
                <w:sz w:val="24"/>
                <w:szCs w:val="24"/>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D779EC" w:rsidRPr="007D31AE" w:rsidTr="00490EE4">
        <w:trPr>
          <w:trHeight w:val="324"/>
        </w:trPr>
        <w:tc>
          <w:tcPr>
            <w:tcW w:w="589"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center"/>
              <w:rPr>
                <w:rFonts w:ascii="Times New Roman" w:hAnsi="Times New Roman"/>
                <w:sz w:val="24"/>
                <w:szCs w:val="24"/>
              </w:rPr>
            </w:pPr>
            <w:r w:rsidRPr="007D31AE">
              <w:rPr>
                <w:rFonts w:ascii="Times New Roman" w:hAnsi="Times New Roman"/>
                <w:sz w:val="24"/>
                <w:szCs w:val="24"/>
              </w:rPr>
              <w:t>3.</w:t>
            </w:r>
          </w:p>
        </w:tc>
        <w:tc>
          <w:tcPr>
            <w:tcW w:w="3666"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державною мовою</w:t>
            </w:r>
          </w:p>
        </w:tc>
        <w:tc>
          <w:tcPr>
            <w:tcW w:w="5672" w:type="dxa"/>
            <w:tcBorders>
              <w:top w:val="single" w:sz="2" w:space="0" w:color="auto"/>
              <w:left w:val="single" w:sz="2" w:space="0" w:color="auto"/>
              <w:bottom w:val="single" w:sz="2" w:space="0" w:color="auto"/>
              <w:right w:val="single" w:sz="2" w:space="0" w:color="auto"/>
            </w:tcBorders>
          </w:tcPr>
          <w:p w:rsidR="00D779EC" w:rsidRPr="007D31AE" w:rsidRDefault="00D779EC" w:rsidP="006823F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Вільне володіння державною мовою</w:t>
            </w:r>
          </w:p>
        </w:tc>
      </w:tr>
      <w:tr w:rsidR="00D779EC" w:rsidRPr="007D31AE" w:rsidTr="00490EE4">
        <w:trPr>
          <w:trHeight w:val="372"/>
        </w:trPr>
        <w:tc>
          <w:tcPr>
            <w:tcW w:w="589"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center"/>
              <w:rPr>
                <w:rFonts w:ascii="Times New Roman" w:hAnsi="Times New Roman"/>
                <w:sz w:val="24"/>
                <w:szCs w:val="24"/>
              </w:rPr>
            </w:pPr>
            <w:r w:rsidRPr="007D31AE">
              <w:rPr>
                <w:rFonts w:ascii="Times New Roman" w:hAnsi="Times New Roman"/>
                <w:sz w:val="24"/>
                <w:szCs w:val="24"/>
              </w:rPr>
              <w:t>4.</w:t>
            </w:r>
          </w:p>
        </w:tc>
        <w:tc>
          <w:tcPr>
            <w:tcW w:w="3666"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іноземною мовою</w:t>
            </w:r>
          </w:p>
        </w:tc>
        <w:tc>
          <w:tcPr>
            <w:tcW w:w="5672" w:type="dxa"/>
            <w:tcBorders>
              <w:top w:val="single" w:sz="2" w:space="0" w:color="auto"/>
              <w:left w:val="single" w:sz="2" w:space="0" w:color="auto"/>
              <w:bottom w:val="single" w:sz="2" w:space="0" w:color="auto"/>
              <w:right w:val="single" w:sz="2" w:space="0" w:color="auto"/>
            </w:tcBorders>
          </w:tcPr>
          <w:p w:rsidR="00D779EC" w:rsidRPr="007D31AE" w:rsidRDefault="00D779EC" w:rsidP="006823F7">
            <w:pPr>
              <w:tabs>
                <w:tab w:val="left" w:pos="143"/>
              </w:tabs>
              <w:spacing w:after="0" w:line="240" w:lineRule="auto"/>
              <w:ind w:firstLine="143"/>
              <w:rPr>
                <w:rFonts w:ascii="Times New Roman" w:hAnsi="Times New Roman"/>
                <w:sz w:val="24"/>
                <w:szCs w:val="24"/>
              </w:rPr>
            </w:pPr>
            <w:r w:rsidRPr="007D31AE">
              <w:rPr>
                <w:rFonts w:ascii="Times New Roman" w:hAnsi="Times New Roman"/>
                <w:sz w:val="24"/>
                <w:szCs w:val="24"/>
              </w:rPr>
              <w:t xml:space="preserve">  </w:t>
            </w:r>
            <w:r w:rsidR="00C908EB" w:rsidRPr="007D31AE">
              <w:rPr>
                <w:rFonts w:ascii="Times New Roman" w:hAnsi="Times New Roman"/>
                <w:sz w:val="24"/>
                <w:szCs w:val="24"/>
              </w:rPr>
              <w:t>-</w:t>
            </w:r>
          </w:p>
        </w:tc>
      </w:tr>
      <w:tr w:rsidR="00D779EC" w:rsidRPr="007D31AE" w:rsidTr="00490EE4">
        <w:trPr>
          <w:trHeight w:val="212"/>
        </w:trPr>
        <w:tc>
          <w:tcPr>
            <w:tcW w:w="9927" w:type="dxa"/>
            <w:gridSpan w:val="3"/>
            <w:tcBorders>
              <w:top w:val="single" w:sz="2" w:space="0" w:color="auto"/>
              <w:left w:val="single" w:sz="2" w:space="0" w:color="auto"/>
              <w:bottom w:val="single" w:sz="2" w:space="0" w:color="auto"/>
              <w:right w:val="single" w:sz="2" w:space="0" w:color="auto"/>
            </w:tcBorders>
          </w:tcPr>
          <w:p w:rsidR="00D779EC" w:rsidRPr="007D31AE" w:rsidRDefault="00D779EC"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t>Вимоги до компетентності</w:t>
            </w:r>
          </w:p>
        </w:tc>
      </w:tr>
      <w:tr w:rsidR="00D779EC" w:rsidRPr="007D31AE" w:rsidTr="00490EE4">
        <w:trPr>
          <w:trHeight w:val="152"/>
        </w:trPr>
        <w:tc>
          <w:tcPr>
            <w:tcW w:w="4255" w:type="dxa"/>
            <w:gridSpan w:val="2"/>
            <w:tcBorders>
              <w:top w:val="single" w:sz="2" w:space="0" w:color="auto"/>
              <w:left w:val="single" w:sz="2" w:space="0" w:color="auto"/>
              <w:bottom w:val="single" w:sz="2" w:space="0" w:color="auto"/>
              <w:right w:val="single" w:sz="4"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left w:val="single" w:sz="4" w:space="0" w:color="auto"/>
              <w:bottom w:val="single" w:sz="4" w:space="0" w:color="auto"/>
              <w:right w:val="single" w:sz="4" w:space="0" w:color="auto"/>
            </w:tcBorders>
          </w:tcPr>
          <w:p w:rsidR="00D779EC" w:rsidRPr="007D31AE" w:rsidRDefault="00D779EC"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5620A2" w:rsidRPr="007D31AE" w:rsidTr="00490EE4">
        <w:trPr>
          <w:trHeight w:val="690"/>
        </w:trPr>
        <w:tc>
          <w:tcPr>
            <w:tcW w:w="589" w:type="dxa"/>
            <w:tcBorders>
              <w:top w:val="single" w:sz="4" w:space="0" w:color="000000"/>
              <w:left w:val="single" w:sz="4" w:space="0" w:color="000000"/>
              <w:bottom w:val="single" w:sz="4" w:space="0" w:color="000000"/>
              <w:right w:val="single" w:sz="4" w:space="0" w:color="000000"/>
            </w:tcBorders>
          </w:tcPr>
          <w:p w:rsidR="005620A2" w:rsidRPr="007D31AE" w:rsidRDefault="005620A2"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1.</w:t>
            </w:r>
          </w:p>
        </w:tc>
        <w:tc>
          <w:tcPr>
            <w:tcW w:w="3666" w:type="dxa"/>
            <w:tcBorders>
              <w:bottom w:val="single" w:sz="6" w:space="0" w:color="000000"/>
              <w:right w:val="single" w:sz="4" w:space="0" w:color="auto"/>
            </w:tcBorders>
          </w:tcPr>
          <w:p w:rsidR="005620A2" w:rsidRPr="007D31AE" w:rsidRDefault="005620A2" w:rsidP="00343FF3">
            <w:pPr>
              <w:pBdr>
                <w:top w:val="nil"/>
                <w:left w:val="nil"/>
                <w:bottom w:val="nil"/>
                <w:right w:val="nil"/>
                <w:between w:val="nil"/>
              </w:pBdr>
              <w:ind w:right="106"/>
              <w:rPr>
                <w:rFonts w:ascii="Times New Roman" w:eastAsia="Times New Roman" w:hAnsi="Times New Roman"/>
                <w:color w:val="000000"/>
                <w:sz w:val="24"/>
                <w:szCs w:val="24"/>
              </w:rPr>
            </w:pPr>
            <w:r w:rsidRPr="007D31AE">
              <w:rPr>
                <w:rFonts w:ascii="Times New Roman" w:eastAsia="Times New Roman" w:hAnsi="Times New Roman"/>
                <w:color w:val="000000"/>
                <w:sz w:val="24"/>
                <w:szCs w:val="24"/>
              </w:rPr>
              <w:t>Управління персоналом</w:t>
            </w:r>
          </w:p>
        </w:tc>
        <w:tc>
          <w:tcPr>
            <w:tcW w:w="5672" w:type="dxa"/>
            <w:tcBorders>
              <w:left w:val="single" w:sz="4" w:space="0" w:color="auto"/>
              <w:bottom w:val="single" w:sz="6" w:space="0" w:color="000000"/>
              <w:right w:val="single" w:sz="4" w:space="0" w:color="auto"/>
            </w:tcBorders>
          </w:tcPr>
          <w:p w:rsidR="005620A2" w:rsidRDefault="005620A2" w:rsidP="00343FF3">
            <w:pPr>
              <w:widowControl w:val="0"/>
              <w:pBdr>
                <w:top w:val="nil"/>
                <w:left w:val="nil"/>
                <w:bottom w:val="nil"/>
                <w:right w:val="nil"/>
                <w:between w:val="nil"/>
              </w:pBdr>
              <w:tabs>
                <w:tab w:val="left" w:pos="0"/>
              </w:tabs>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w:t>
            </w:r>
            <w:r w:rsidRPr="00D23DD3">
              <w:rPr>
                <w:rFonts w:ascii="Times New Roman" w:hAnsi="Times New Roman"/>
                <w:sz w:val="24"/>
                <w:szCs w:val="24"/>
              </w:rPr>
              <w:t>організаторські здібності</w:t>
            </w:r>
            <w:r>
              <w:rPr>
                <w:rFonts w:ascii="Times New Roman" w:hAnsi="Times New Roman"/>
                <w:sz w:val="24"/>
                <w:szCs w:val="24"/>
              </w:rPr>
              <w:t>;</w:t>
            </w:r>
          </w:p>
          <w:p w:rsidR="005620A2" w:rsidRPr="007D31AE" w:rsidRDefault="005620A2" w:rsidP="00343FF3">
            <w:pPr>
              <w:widowControl w:val="0"/>
              <w:pBdr>
                <w:top w:val="nil"/>
                <w:left w:val="nil"/>
                <w:bottom w:val="nil"/>
                <w:right w:val="nil"/>
                <w:between w:val="nil"/>
              </w:pBdr>
              <w:tabs>
                <w:tab w:val="left" w:pos="0"/>
              </w:tabs>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 </w:t>
            </w:r>
            <w:r w:rsidRPr="007D31AE">
              <w:rPr>
                <w:rFonts w:ascii="Times New Roman" w:eastAsia="Times New Roman" w:hAnsi="Times New Roman"/>
                <w:color w:val="000000"/>
                <w:sz w:val="24"/>
                <w:szCs w:val="24"/>
              </w:rPr>
              <w:t xml:space="preserve"> делегування та управління результатами;</w:t>
            </w:r>
          </w:p>
          <w:p w:rsidR="005620A2" w:rsidRPr="007D31AE" w:rsidRDefault="005620A2" w:rsidP="00343FF3">
            <w:pPr>
              <w:widowControl w:val="0"/>
              <w:pBdr>
                <w:top w:val="nil"/>
                <w:left w:val="nil"/>
                <w:bottom w:val="nil"/>
                <w:right w:val="nil"/>
                <w:between w:val="nil"/>
              </w:pBdr>
              <w:tabs>
                <w:tab w:val="left" w:pos="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7D31AE">
              <w:rPr>
                <w:rFonts w:ascii="Times New Roman" w:eastAsia="Times New Roman" w:hAnsi="Times New Roman"/>
                <w:color w:val="000000"/>
                <w:sz w:val="24"/>
                <w:szCs w:val="24"/>
              </w:rPr>
              <w:t>стимулювання командної роботи та співробітництва</w:t>
            </w:r>
          </w:p>
        </w:tc>
      </w:tr>
      <w:tr w:rsidR="005620A2" w:rsidRPr="007D31AE" w:rsidTr="00490EE4">
        <w:trPr>
          <w:trHeight w:val="690"/>
        </w:trPr>
        <w:tc>
          <w:tcPr>
            <w:tcW w:w="589" w:type="dxa"/>
            <w:tcBorders>
              <w:top w:val="single" w:sz="4" w:space="0" w:color="000000"/>
              <w:left w:val="single" w:sz="4" w:space="0" w:color="000000"/>
              <w:bottom w:val="single" w:sz="4" w:space="0" w:color="000000"/>
              <w:right w:val="single" w:sz="4" w:space="0" w:color="000000"/>
            </w:tcBorders>
          </w:tcPr>
          <w:p w:rsidR="005620A2" w:rsidRPr="007D31AE" w:rsidRDefault="005620A2"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2.</w:t>
            </w:r>
          </w:p>
        </w:tc>
        <w:tc>
          <w:tcPr>
            <w:tcW w:w="3666" w:type="dxa"/>
            <w:tcBorders>
              <w:right w:val="single" w:sz="4" w:space="0" w:color="auto"/>
            </w:tcBorders>
          </w:tcPr>
          <w:p w:rsidR="005620A2" w:rsidRPr="007D31AE" w:rsidRDefault="005620A2" w:rsidP="00343FF3">
            <w:pPr>
              <w:pBdr>
                <w:top w:val="nil"/>
                <w:left w:val="nil"/>
                <w:bottom w:val="nil"/>
                <w:right w:val="nil"/>
                <w:between w:val="nil"/>
              </w:pBdr>
              <w:tabs>
                <w:tab w:val="left" w:pos="1903"/>
              </w:tabs>
              <w:spacing w:after="0"/>
              <w:rPr>
                <w:rFonts w:ascii="Times New Roman" w:eastAsia="Times New Roman" w:hAnsi="Times New Roman"/>
                <w:color w:val="000000"/>
                <w:sz w:val="24"/>
                <w:szCs w:val="24"/>
              </w:rPr>
            </w:pPr>
            <w:r w:rsidRPr="007D31AE">
              <w:rPr>
                <w:rFonts w:ascii="Times New Roman" w:eastAsia="Times New Roman" w:hAnsi="Times New Roman"/>
                <w:color w:val="000000"/>
                <w:sz w:val="24"/>
                <w:szCs w:val="24"/>
              </w:rPr>
              <w:t>Комунікація та</w:t>
            </w:r>
          </w:p>
          <w:p w:rsidR="005620A2" w:rsidRPr="007D31AE" w:rsidRDefault="005620A2" w:rsidP="00343FF3">
            <w:pPr>
              <w:pBdr>
                <w:top w:val="nil"/>
                <w:left w:val="nil"/>
                <w:bottom w:val="nil"/>
                <w:right w:val="nil"/>
                <w:between w:val="nil"/>
              </w:pBdr>
              <w:spacing w:after="0"/>
              <w:rPr>
                <w:rFonts w:ascii="Times New Roman" w:eastAsia="Times New Roman" w:hAnsi="Times New Roman"/>
                <w:color w:val="000000"/>
                <w:sz w:val="24"/>
                <w:szCs w:val="24"/>
              </w:rPr>
            </w:pPr>
            <w:r w:rsidRPr="007D31AE">
              <w:rPr>
                <w:rFonts w:ascii="Times New Roman" w:eastAsia="Times New Roman" w:hAnsi="Times New Roman"/>
                <w:color w:val="000000"/>
                <w:sz w:val="24"/>
                <w:szCs w:val="24"/>
              </w:rPr>
              <w:t>взаємодія</w:t>
            </w:r>
          </w:p>
        </w:tc>
        <w:tc>
          <w:tcPr>
            <w:tcW w:w="5672" w:type="dxa"/>
            <w:tcBorders>
              <w:left w:val="single" w:sz="4" w:space="0" w:color="auto"/>
              <w:right w:val="single" w:sz="4" w:space="0" w:color="auto"/>
            </w:tcBorders>
          </w:tcPr>
          <w:p w:rsidR="005620A2" w:rsidRPr="007D31AE" w:rsidRDefault="005620A2" w:rsidP="00343FF3">
            <w:pPr>
              <w:widowControl w:val="0"/>
              <w:pBdr>
                <w:top w:val="nil"/>
                <w:left w:val="nil"/>
                <w:bottom w:val="nil"/>
                <w:right w:val="nil"/>
                <w:between w:val="nil"/>
              </w:pBdr>
              <w:tabs>
                <w:tab w:val="left" w:pos="143"/>
                <w:tab w:val="left" w:pos="42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7D31AE">
              <w:rPr>
                <w:rFonts w:ascii="Times New Roman" w:eastAsia="Times New Roman" w:hAnsi="Times New Roman"/>
                <w:color w:val="000000"/>
                <w:sz w:val="24"/>
                <w:szCs w:val="24"/>
              </w:rPr>
              <w:t xml:space="preserve">здатність ефективно взаємодіяти – дослухатися, </w:t>
            </w:r>
            <w:r>
              <w:rPr>
                <w:rFonts w:ascii="Times New Roman" w:eastAsia="Times New Roman" w:hAnsi="Times New Roman"/>
                <w:color w:val="000000"/>
                <w:sz w:val="24"/>
                <w:szCs w:val="24"/>
              </w:rPr>
              <w:t xml:space="preserve">   </w:t>
            </w:r>
            <w:r w:rsidRPr="007D31AE">
              <w:rPr>
                <w:rFonts w:ascii="Times New Roman" w:eastAsia="Times New Roman" w:hAnsi="Times New Roman"/>
                <w:color w:val="000000"/>
                <w:sz w:val="24"/>
                <w:szCs w:val="24"/>
              </w:rPr>
              <w:t>сприймати та викладати думку;</w:t>
            </w:r>
          </w:p>
          <w:p w:rsidR="005620A2" w:rsidRPr="00B65D2A" w:rsidRDefault="005620A2" w:rsidP="00343FF3">
            <w:pPr>
              <w:spacing w:after="0"/>
              <w:rPr>
                <w:rFonts w:ascii="Times New Roman" w:hAnsi="Times New Roman"/>
                <w:sz w:val="24"/>
                <w:szCs w:val="24"/>
              </w:rPr>
            </w:pPr>
            <w:r>
              <w:rPr>
                <w:rFonts w:ascii="Times New Roman" w:eastAsia="Times New Roman" w:hAnsi="Times New Roman"/>
                <w:color w:val="000000"/>
                <w:sz w:val="24"/>
                <w:szCs w:val="24"/>
              </w:rPr>
              <w:t xml:space="preserve">  </w:t>
            </w:r>
            <w:r>
              <w:rPr>
                <w:rFonts w:ascii="Times New Roman" w:hAnsi="Times New Roman"/>
                <w:sz w:val="24"/>
                <w:szCs w:val="24"/>
              </w:rPr>
              <w:t>вміння розподіляти роботу;</w:t>
            </w:r>
          </w:p>
          <w:p w:rsidR="005620A2" w:rsidRPr="007D31AE" w:rsidRDefault="005620A2" w:rsidP="00343FF3">
            <w:pPr>
              <w:widowControl w:val="0"/>
              <w:pBdr>
                <w:top w:val="nil"/>
                <w:left w:val="nil"/>
                <w:bottom w:val="nil"/>
                <w:right w:val="nil"/>
                <w:between w:val="nil"/>
              </w:pBdr>
              <w:tabs>
                <w:tab w:val="left" w:pos="143"/>
                <w:tab w:val="left" w:pos="35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7D31AE">
              <w:rPr>
                <w:rFonts w:ascii="Times New Roman" w:eastAsia="Times New Roman" w:hAnsi="Times New Roman"/>
                <w:color w:val="000000"/>
                <w:sz w:val="24"/>
                <w:szCs w:val="24"/>
              </w:rPr>
              <w:t xml:space="preserve">здатність переконувати інших за допомогою </w:t>
            </w:r>
            <w:r>
              <w:rPr>
                <w:rFonts w:ascii="Times New Roman" w:eastAsia="Times New Roman" w:hAnsi="Times New Roman"/>
                <w:color w:val="000000"/>
                <w:sz w:val="24"/>
                <w:szCs w:val="24"/>
              </w:rPr>
              <w:t xml:space="preserve">   </w:t>
            </w:r>
            <w:r w:rsidRPr="007D31AE">
              <w:rPr>
                <w:rFonts w:ascii="Times New Roman" w:eastAsia="Times New Roman" w:hAnsi="Times New Roman"/>
                <w:color w:val="000000"/>
                <w:sz w:val="24"/>
                <w:szCs w:val="24"/>
              </w:rPr>
              <w:t>аргументів та послідовної комунікації</w:t>
            </w:r>
          </w:p>
        </w:tc>
      </w:tr>
      <w:tr w:rsidR="005620A2" w:rsidRPr="007D31AE" w:rsidTr="00490EE4">
        <w:trPr>
          <w:trHeight w:val="557"/>
        </w:trPr>
        <w:tc>
          <w:tcPr>
            <w:tcW w:w="589" w:type="dxa"/>
            <w:tcBorders>
              <w:top w:val="single" w:sz="4" w:space="0" w:color="000000"/>
              <w:left w:val="single" w:sz="4" w:space="0" w:color="000000"/>
              <w:bottom w:val="single" w:sz="4" w:space="0" w:color="000000"/>
              <w:right w:val="single" w:sz="4" w:space="0" w:color="000000"/>
            </w:tcBorders>
          </w:tcPr>
          <w:p w:rsidR="005620A2" w:rsidRPr="007D31AE" w:rsidRDefault="005620A2"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3.</w:t>
            </w:r>
          </w:p>
        </w:tc>
        <w:tc>
          <w:tcPr>
            <w:tcW w:w="3666" w:type="dxa"/>
            <w:tcBorders>
              <w:top w:val="single" w:sz="4" w:space="0" w:color="000000"/>
              <w:left w:val="single" w:sz="4" w:space="0" w:color="000000"/>
              <w:bottom w:val="single" w:sz="4" w:space="0" w:color="000000"/>
              <w:right w:val="single" w:sz="4" w:space="0" w:color="000000"/>
            </w:tcBorders>
          </w:tcPr>
          <w:p w:rsidR="005620A2" w:rsidRPr="00D23DD3" w:rsidRDefault="005620A2" w:rsidP="00875763">
            <w:pPr>
              <w:spacing w:after="0"/>
              <w:rPr>
                <w:rFonts w:ascii="Times New Roman" w:hAnsi="Times New Roman"/>
                <w:sz w:val="24"/>
                <w:szCs w:val="24"/>
              </w:rPr>
            </w:pPr>
            <w:r w:rsidRPr="00D23DD3">
              <w:rPr>
                <w:rFonts w:ascii="Times New Roman" w:hAnsi="Times New Roman"/>
                <w:sz w:val="24"/>
                <w:szCs w:val="24"/>
              </w:rPr>
              <w:t xml:space="preserve">Необхідні ділові </w:t>
            </w:r>
            <w:r>
              <w:rPr>
                <w:rFonts w:ascii="Times New Roman" w:hAnsi="Times New Roman"/>
                <w:sz w:val="24"/>
                <w:szCs w:val="24"/>
              </w:rPr>
              <w:t xml:space="preserve">та особистісні </w:t>
            </w:r>
            <w:r w:rsidRPr="00D23DD3">
              <w:rPr>
                <w:rFonts w:ascii="Times New Roman" w:hAnsi="Times New Roman"/>
                <w:sz w:val="24"/>
                <w:szCs w:val="24"/>
              </w:rPr>
              <w:t>якості</w:t>
            </w:r>
          </w:p>
          <w:p w:rsidR="005620A2" w:rsidRPr="00D23DD3" w:rsidRDefault="005620A2" w:rsidP="00875763">
            <w:pPr>
              <w:spacing w:after="0"/>
              <w:rPr>
                <w:rFonts w:ascii="Times New Roman" w:hAnsi="Times New Roman"/>
                <w:sz w:val="24"/>
                <w:szCs w:val="24"/>
              </w:rPr>
            </w:pPr>
          </w:p>
        </w:tc>
        <w:tc>
          <w:tcPr>
            <w:tcW w:w="5672" w:type="dxa"/>
            <w:tcBorders>
              <w:top w:val="single" w:sz="4" w:space="0" w:color="000000"/>
              <w:left w:val="single" w:sz="4" w:space="0" w:color="000000"/>
              <w:bottom w:val="single" w:sz="4" w:space="0" w:color="000000"/>
              <w:right w:val="single" w:sz="4" w:space="0" w:color="000000"/>
            </w:tcBorders>
          </w:tcPr>
          <w:p w:rsidR="005620A2" w:rsidRPr="00D23DD3" w:rsidRDefault="005620A2" w:rsidP="00875763">
            <w:pPr>
              <w:spacing w:after="0"/>
              <w:rPr>
                <w:rFonts w:ascii="Times New Roman" w:hAnsi="Times New Roman"/>
                <w:sz w:val="24"/>
                <w:szCs w:val="24"/>
              </w:rPr>
            </w:pPr>
            <w:r>
              <w:rPr>
                <w:rFonts w:ascii="Times New Roman" w:hAnsi="Times New Roman"/>
                <w:sz w:val="24"/>
                <w:szCs w:val="24"/>
              </w:rPr>
              <w:t xml:space="preserve"> аналітичні здібності, </w:t>
            </w:r>
            <w:r w:rsidRPr="00D23DD3">
              <w:rPr>
                <w:rFonts w:ascii="Times New Roman" w:hAnsi="Times New Roman"/>
                <w:sz w:val="24"/>
                <w:szCs w:val="24"/>
              </w:rPr>
              <w:t>лідерські якості</w:t>
            </w:r>
            <w:r>
              <w:rPr>
                <w:rFonts w:ascii="Times New Roman" w:hAnsi="Times New Roman"/>
                <w:sz w:val="24"/>
                <w:szCs w:val="24"/>
              </w:rPr>
              <w:t xml:space="preserve">, </w:t>
            </w:r>
            <w:r w:rsidRPr="00D23DD3">
              <w:rPr>
                <w:rFonts w:ascii="Times New Roman" w:hAnsi="Times New Roman"/>
                <w:sz w:val="24"/>
                <w:szCs w:val="24"/>
              </w:rPr>
              <w:t>виваженість;</w:t>
            </w:r>
          </w:p>
          <w:p w:rsidR="005620A2" w:rsidRDefault="005620A2" w:rsidP="00875763">
            <w:pPr>
              <w:spacing w:after="0"/>
              <w:rPr>
                <w:rFonts w:ascii="Times New Roman" w:hAnsi="Times New Roman"/>
                <w:sz w:val="24"/>
                <w:szCs w:val="24"/>
              </w:rPr>
            </w:pPr>
            <w:r>
              <w:rPr>
                <w:rFonts w:ascii="Times New Roman" w:hAnsi="Times New Roman"/>
                <w:sz w:val="24"/>
                <w:szCs w:val="24"/>
              </w:rPr>
              <w:t xml:space="preserve"> вимогливість,</w:t>
            </w:r>
            <w:r w:rsidRPr="00D23DD3">
              <w:rPr>
                <w:rFonts w:ascii="Times New Roman" w:hAnsi="Times New Roman"/>
                <w:sz w:val="24"/>
                <w:szCs w:val="24"/>
              </w:rPr>
              <w:t xml:space="preserve"> </w:t>
            </w:r>
            <w:proofErr w:type="spellStart"/>
            <w:r w:rsidRPr="00D23DD3">
              <w:rPr>
                <w:rFonts w:ascii="Times New Roman" w:hAnsi="Times New Roman"/>
                <w:sz w:val="24"/>
                <w:szCs w:val="24"/>
              </w:rPr>
              <w:t>стресостійкість</w:t>
            </w:r>
            <w:proofErr w:type="spellEnd"/>
            <w:r w:rsidRPr="00D23DD3">
              <w:rPr>
                <w:rFonts w:ascii="Times New Roman" w:hAnsi="Times New Roman"/>
                <w:sz w:val="24"/>
                <w:szCs w:val="24"/>
              </w:rPr>
              <w:t>;</w:t>
            </w:r>
          </w:p>
          <w:p w:rsidR="005620A2" w:rsidRPr="00D23DD3" w:rsidRDefault="005620A2" w:rsidP="00875763">
            <w:pPr>
              <w:spacing w:after="0"/>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високі моральні стандарти; </w:t>
            </w:r>
          </w:p>
          <w:p w:rsidR="005620A2" w:rsidRPr="00D23DD3" w:rsidRDefault="005620A2" w:rsidP="00875763">
            <w:pPr>
              <w:spacing w:after="0"/>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високий рівень внутрішньої культури;</w:t>
            </w:r>
          </w:p>
          <w:p w:rsidR="005620A2" w:rsidRPr="00D23DD3" w:rsidRDefault="005620A2" w:rsidP="00875763">
            <w:pPr>
              <w:spacing w:after="0"/>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прагнення </w:t>
            </w:r>
            <w:r>
              <w:rPr>
                <w:rFonts w:ascii="Times New Roman" w:hAnsi="Times New Roman"/>
                <w:sz w:val="24"/>
                <w:szCs w:val="24"/>
              </w:rPr>
              <w:t>до постійного самовдосконалення.</w:t>
            </w:r>
          </w:p>
        </w:tc>
      </w:tr>
      <w:tr w:rsidR="005620A2" w:rsidRPr="007D31AE" w:rsidTr="00490EE4">
        <w:trPr>
          <w:trHeight w:val="557"/>
        </w:trPr>
        <w:tc>
          <w:tcPr>
            <w:tcW w:w="589" w:type="dxa"/>
            <w:tcBorders>
              <w:top w:val="single" w:sz="4" w:space="0" w:color="000000"/>
              <w:left w:val="single" w:sz="4" w:space="0" w:color="000000"/>
              <w:bottom w:val="single" w:sz="4" w:space="0" w:color="000000"/>
              <w:right w:val="single" w:sz="4" w:space="0" w:color="000000"/>
            </w:tcBorders>
          </w:tcPr>
          <w:p w:rsidR="005620A2" w:rsidRPr="007D31AE" w:rsidRDefault="005620A2"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666" w:type="dxa"/>
            <w:tcBorders>
              <w:top w:val="single" w:sz="4" w:space="0" w:color="000000"/>
              <w:left w:val="single" w:sz="4" w:space="0" w:color="000000"/>
              <w:bottom w:val="single" w:sz="4" w:space="0" w:color="000000"/>
              <w:right w:val="single" w:sz="4" w:space="0" w:color="000000"/>
            </w:tcBorders>
          </w:tcPr>
          <w:p w:rsidR="005620A2" w:rsidRPr="007D31AE" w:rsidRDefault="005620A2" w:rsidP="0027108A">
            <w:pPr>
              <w:spacing w:after="0" w:line="240" w:lineRule="auto"/>
              <w:ind w:left="110"/>
              <w:rPr>
                <w:rFonts w:ascii="Times New Roman" w:eastAsia="Times New Roman" w:hAnsi="Times New Roman"/>
                <w:sz w:val="24"/>
                <w:szCs w:val="24"/>
              </w:rPr>
            </w:pPr>
            <w:r w:rsidRPr="007D31AE">
              <w:rPr>
                <w:rFonts w:ascii="Times New Roman" w:eastAsia="Times New Roman" w:hAnsi="Times New Roman"/>
                <w:sz w:val="24"/>
                <w:szCs w:val="24"/>
                <w:highlight w:val="white"/>
              </w:rPr>
              <w:t>Відповідальність</w:t>
            </w:r>
          </w:p>
        </w:tc>
        <w:tc>
          <w:tcPr>
            <w:tcW w:w="5672" w:type="dxa"/>
            <w:tcBorders>
              <w:top w:val="single" w:sz="4" w:space="0" w:color="000000"/>
              <w:left w:val="single" w:sz="4" w:space="0" w:color="000000"/>
              <w:bottom w:val="single" w:sz="4" w:space="0" w:color="000000"/>
              <w:right w:val="single" w:sz="4" w:space="0" w:color="000000"/>
            </w:tcBorders>
          </w:tcPr>
          <w:p w:rsidR="005620A2" w:rsidRPr="007D31AE" w:rsidRDefault="005620A2" w:rsidP="0027108A">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усвідомлення важливості якісного виконання своїх посадових обов'язків з дотриманням строків та встановлених процедур;</w:t>
            </w:r>
          </w:p>
          <w:p w:rsidR="005620A2" w:rsidRPr="007D31AE" w:rsidRDefault="005620A2" w:rsidP="0027108A">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5620A2" w:rsidRPr="007D31AE" w:rsidRDefault="005620A2" w:rsidP="0027108A">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здатність брати на себе зобов’язання, чітко їх дотримуватись і виконувати</w:t>
            </w:r>
          </w:p>
        </w:tc>
      </w:tr>
      <w:tr w:rsidR="005620A2" w:rsidRPr="007D31AE" w:rsidTr="00490EE4">
        <w:trPr>
          <w:trHeight w:val="690"/>
        </w:trPr>
        <w:tc>
          <w:tcPr>
            <w:tcW w:w="589" w:type="dxa"/>
            <w:tcBorders>
              <w:top w:val="single" w:sz="4" w:space="0" w:color="000000"/>
              <w:left w:val="single" w:sz="4" w:space="0" w:color="000000"/>
              <w:bottom w:val="single" w:sz="4" w:space="0" w:color="000000"/>
              <w:right w:val="single" w:sz="4" w:space="0" w:color="000000"/>
            </w:tcBorders>
          </w:tcPr>
          <w:p w:rsidR="005620A2" w:rsidRPr="007D31AE" w:rsidRDefault="005620A2"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5620A2" w:rsidRPr="007D31AE" w:rsidRDefault="005620A2" w:rsidP="00F36E5C">
            <w:pPr>
              <w:spacing w:after="0" w:line="240" w:lineRule="auto"/>
              <w:ind w:left="110"/>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Цифрова грамотність</w:t>
            </w:r>
          </w:p>
        </w:tc>
        <w:tc>
          <w:tcPr>
            <w:tcW w:w="5672" w:type="dxa"/>
            <w:tcBorders>
              <w:top w:val="single" w:sz="4" w:space="0" w:color="000000"/>
              <w:left w:val="single" w:sz="4" w:space="0" w:color="000000"/>
              <w:bottom w:val="single" w:sz="4" w:space="0" w:color="000000"/>
              <w:right w:val="single" w:sz="4" w:space="0" w:color="000000"/>
            </w:tcBorders>
          </w:tcPr>
          <w:p w:rsidR="005620A2" w:rsidRPr="007D31AE" w:rsidRDefault="005620A2"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5620A2" w:rsidRPr="007D31AE" w:rsidRDefault="005620A2"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5620A2" w:rsidRPr="007D31AE" w:rsidRDefault="005620A2"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 xml:space="preserve">здатність працювати з документами в різних цифрових форматах; зберігати, накопичувати, впорядковувати, архівувати цифрові ресурси та дані </w:t>
            </w:r>
            <w:r w:rsidRPr="007D31AE">
              <w:rPr>
                <w:rFonts w:ascii="Times New Roman" w:eastAsia="Times New Roman" w:hAnsi="Times New Roman"/>
                <w:sz w:val="24"/>
                <w:szCs w:val="24"/>
                <w:highlight w:val="white"/>
              </w:rPr>
              <w:lastRenderedPageBreak/>
              <w:t>різних типів;</w:t>
            </w:r>
          </w:p>
          <w:p w:rsidR="005620A2" w:rsidRPr="007D31AE" w:rsidRDefault="005620A2"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bookmarkStart w:id="2" w:name="_heading=h.30j0zll" w:colFirst="0" w:colLast="0"/>
            <w:bookmarkEnd w:id="2"/>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уникати небезпек в цифровому середовищі, захищати особисті та конфіденційні дані;</w:t>
            </w:r>
          </w:p>
          <w:p w:rsidR="005620A2" w:rsidRPr="007D31AE" w:rsidRDefault="005620A2"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5620A2" w:rsidRPr="007D31AE" w:rsidRDefault="005620A2"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з</w:t>
            </w:r>
            <w:r w:rsidRPr="007D31AE">
              <w:rPr>
                <w:rFonts w:ascii="Times New Roman" w:eastAsia="Times New Roman" w:hAnsi="Times New Roman"/>
                <w:sz w:val="24"/>
                <w:szCs w:val="24"/>
                <w:highlight w:val="white"/>
              </w:rPr>
              <w:t>датність використовувати відкриті цифрові ресурси для власного професійного розвитку</w:t>
            </w:r>
          </w:p>
        </w:tc>
      </w:tr>
      <w:tr w:rsidR="005620A2" w:rsidRPr="007D31AE" w:rsidTr="00490EE4">
        <w:trPr>
          <w:trHeight w:val="173"/>
        </w:trPr>
        <w:tc>
          <w:tcPr>
            <w:tcW w:w="9927" w:type="dxa"/>
            <w:gridSpan w:val="3"/>
            <w:tcBorders>
              <w:top w:val="single" w:sz="2" w:space="0" w:color="auto"/>
              <w:left w:val="single" w:sz="2" w:space="0" w:color="auto"/>
              <w:bottom w:val="single" w:sz="2" w:space="0" w:color="auto"/>
              <w:right w:val="single" w:sz="2" w:space="0" w:color="auto"/>
            </w:tcBorders>
          </w:tcPr>
          <w:p w:rsidR="005620A2" w:rsidRPr="007D31AE" w:rsidRDefault="005620A2"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lastRenderedPageBreak/>
              <w:t>Професійні знання</w:t>
            </w:r>
          </w:p>
        </w:tc>
      </w:tr>
      <w:tr w:rsidR="005620A2" w:rsidRPr="007D31AE" w:rsidTr="00490EE4">
        <w:trPr>
          <w:trHeight w:val="235"/>
        </w:trPr>
        <w:tc>
          <w:tcPr>
            <w:tcW w:w="4255" w:type="dxa"/>
            <w:gridSpan w:val="2"/>
            <w:tcBorders>
              <w:top w:val="single" w:sz="2" w:space="0" w:color="auto"/>
              <w:left w:val="single" w:sz="2" w:space="0" w:color="auto"/>
              <w:bottom w:val="single" w:sz="2" w:space="0" w:color="auto"/>
              <w:right w:val="single" w:sz="2" w:space="0" w:color="auto"/>
            </w:tcBorders>
          </w:tcPr>
          <w:p w:rsidR="005620A2" w:rsidRPr="007D31AE" w:rsidRDefault="005620A2"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top w:val="single" w:sz="2" w:space="0" w:color="auto"/>
              <w:left w:val="single" w:sz="2" w:space="0" w:color="auto"/>
              <w:bottom w:val="single" w:sz="2" w:space="0" w:color="auto"/>
              <w:right w:val="single" w:sz="2" w:space="0" w:color="auto"/>
            </w:tcBorders>
          </w:tcPr>
          <w:p w:rsidR="005620A2" w:rsidRPr="007D31AE" w:rsidRDefault="005620A2"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5620A2" w:rsidRPr="007D31AE" w:rsidTr="00490EE4">
        <w:trPr>
          <w:trHeight w:val="690"/>
        </w:trPr>
        <w:tc>
          <w:tcPr>
            <w:tcW w:w="589" w:type="dxa"/>
            <w:tcBorders>
              <w:top w:val="single" w:sz="2" w:space="0" w:color="auto"/>
              <w:left w:val="single" w:sz="2" w:space="0" w:color="auto"/>
              <w:bottom w:val="single" w:sz="2" w:space="0" w:color="auto"/>
              <w:right w:val="single" w:sz="2" w:space="0" w:color="auto"/>
            </w:tcBorders>
          </w:tcPr>
          <w:p w:rsidR="005620A2" w:rsidRPr="007D31AE" w:rsidRDefault="005620A2"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5620A2" w:rsidRPr="007D31AE" w:rsidRDefault="005620A2" w:rsidP="00DD3E4D">
            <w:pPr>
              <w:spacing w:after="0" w:line="240" w:lineRule="auto"/>
              <w:rPr>
                <w:rFonts w:ascii="Times New Roman" w:hAnsi="Times New Roman"/>
                <w:b/>
                <w:sz w:val="24"/>
                <w:szCs w:val="24"/>
              </w:rPr>
            </w:pPr>
            <w:r w:rsidRPr="007D31AE">
              <w:rPr>
                <w:rFonts w:ascii="Times New Roman" w:hAnsi="Times New Roman"/>
                <w:b/>
                <w:sz w:val="24"/>
                <w:szCs w:val="24"/>
              </w:rPr>
              <w:t>Знання законодавства</w:t>
            </w:r>
          </w:p>
        </w:tc>
        <w:tc>
          <w:tcPr>
            <w:tcW w:w="5672" w:type="dxa"/>
            <w:tcBorders>
              <w:top w:val="single" w:sz="2" w:space="0" w:color="auto"/>
              <w:left w:val="single" w:sz="2" w:space="0" w:color="auto"/>
              <w:bottom w:val="single" w:sz="2" w:space="0" w:color="auto"/>
              <w:right w:val="single" w:sz="2" w:space="0" w:color="auto"/>
            </w:tcBorders>
          </w:tcPr>
          <w:p w:rsidR="005620A2" w:rsidRPr="007D31AE" w:rsidRDefault="005620A2"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Конституції України</w:t>
            </w:r>
          </w:p>
          <w:p w:rsidR="005620A2" w:rsidRPr="007D31AE" w:rsidRDefault="005620A2"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прокуратуру»</w:t>
            </w:r>
          </w:p>
          <w:p w:rsidR="005620A2" w:rsidRPr="007D31AE" w:rsidRDefault="005620A2"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державну службу»</w:t>
            </w:r>
          </w:p>
          <w:p w:rsidR="005620A2" w:rsidRPr="007D31AE" w:rsidRDefault="005620A2"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запобігання корупції» та іншого законодавства</w:t>
            </w:r>
          </w:p>
        </w:tc>
      </w:tr>
      <w:tr w:rsidR="005620A2" w:rsidRPr="007D31AE" w:rsidTr="00490EE4">
        <w:trPr>
          <w:trHeight w:val="75"/>
        </w:trPr>
        <w:tc>
          <w:tcPr>
            <w:tcW w:w="589" w:type="dxa"/>
            <w:tcBorders>
              <w:top w:val="single" w:sz="2" w:space="0" w:color="auto"/>
              <w:left w:val="single" w:sz="2" w:space="0" w:color="auto"/>
              <w:bottom w:val="single" w:sz="2" w:space="0" w:color="auto"/>
              <w:right w:val="single" w:sz="2" w:space="0" w:color="auto"/>
            </w:tcBorders>
          </w:tcPr>
          <w:p w:rsidR="005620A2" w:rsidRPr="007D31AE" w:rsidRDefault="005620A2" w:rsidP="00DD3E4D">
            <w:pPr>
              <w:spacing w:after="0" w:line="240" w:lineRule="auto"/>
              <w:jc w:val="center"/>
              <w:rPr>
                <w:rFonts w:ascii="Times New Roman" w:hAnsi="Times New Roman"/>
                <w:sz w:val="24"/>
                <w:szCs w:val="24"/>
              </w:rPr>
            </w:pPr>
            <w:r w:rsidRPr="007D31AE">
              <w:rPr>
                <w:rFonts w:ascii="Times New Roman" w:hAnsi="Times New Roman"/>
                <w:sz w:val="24"/>
                <w:szCs w:val="24"/>
              </w:rPr>
              <w:t xml:space="preserve">2. </w:t>
            </w:r>
          </w:p>
        </w:tc>
        <w:tc>
          <w:tcPr>
            <w:tcW w:w="3666" w:type="dxa"/>
            <w:tcBorders>
              <w:top w:val="single" w:sz="2" w:space="0" w:color="auto"/>
              <w:left w:val="single" w:sz="2" w:space="0" w:color="auto"/>
              <w:bottom w:val="single" w:sz="2" w:space="0" w:color="auto"/>
              <w:right w:val="single" w:sz="2" w:space="0" w:color="auto"/>
            </w:tcBorders>
          </w:tcPr>
          <w:p w:rsidR="005620A2" w:rsidRPr="007D31AE" w:rsidRDefault="005620A2"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5672" w:type="dxa"/>
            <w:tcBorders>
              <w:top w:val="single" w:sz="2" w:space="0" w:color="auto"/>
              <w:left w:val="single" w:sz="2" w:space="0" w:color="auto"/>
              <w:bottom w:val="single" w:sz="2" w:space="0" w:color="auto"/>
              <w:right w:val="single" w:sz="2" w:space="0" w:color="auto"/>
            </w:tcBorders>
          </w:tcPr>
          <w:p w:rsidR="005620A2" w:rsidRPr="007D31AE" w:rsidRDefault="005620A2" w:rsidP="0019304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очищення влади»;</w:t>
            </w:r>
          </w:p>
          <w:p w:rsidR="005620A2" w:rsidRPr="007D31AE" w:rsidRDefault="005620A2" w:rsidP="0019304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звернення громадян»;</w:t>
            </w:r>
          </w:p>
          <w:p w:rsidR="005620A2" w:rsidRPr="007D31AE" w:rsidRDefault="005620A2" w:rsidP="0019304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КЗпП України;</w:t>
            </w:r>
          </w:p>
          <w:p w:rsidR="005620A2" w:rsidRPr="007D31AE" w:rsidRDefault="005620A2" w:rsidP="0019304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доступ до публічної інформації»;</w:t>
            </w:r>
          </w:p>
          <w:p w:rsidR="005620A2" w:rsidRDefault="005620A2" w:rsidP="0019304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захист персональних даних»;</w:t>
            </w:r>
          </w:p>
          <w:p w:rsidR="005620A2" w:rsidRDefault="005620A2" w:rsidP="00193047">
            <w:pPr>
              <w:tabs>
                <w:tab w:val="left" w:pos="143"/>
              </w:tabs>
              <w:spacing w:after="20" w:line="240" w:lineRule="auto"/>
              <w:ind w:firstLine="143"/>
              <w:contextualSpacing/>
              <w:jc w:val="both"/>
              <w:rPr>
                <w:rFonts w:ascii="Times New Roman" w:eastAsia="Times New Roman" w:hAnsi="Times New Roman"/>
                <w:sz w:val="24"/>
                <w:szCs w:val="24"/>
              </w:rPr>
            </w:pPr>
            <w:r w:rsidRPr="006E0EDD">
              <w:rPr>
                <w:rFonts w:ascii="Times New Roman" w:eastAsia="Times New Roman" w:hAnsi="Times New Roman"/>
                <w:sz w:val="24"/>
                <w:szCs w:val="24"/>
              </w:rPr>
              <w:t>Закон України «Про вищу освіту»;</w:t>
            </w:r>
          </w:p>
          <w:p w:rsidR="005620A2" w:rsidRDefault="005620A2" w:rsidP="00193047">
            <w:pPr>
              <w:tabs>
                <w:tab w:val="left" w:pos="143"/>
              </w:tabs>
              <w:spacing w:after="0" w:line="240" w:lineRule="auto"/>
              <w:ind w:firstLine="143"/>
              <w:jc w:val="both"/>
              <w:rPr>
                <w:rFonts w:ascii="Times New Roman" w:eastAsia="Times New Roman" w:hAnsi="Times New Roman"/>
                <w:sz w:val="24"/>
                <w:szCs w:val="24"/>
              </w:rPr>
            </w:pPr>
            <w:r>
              <w:rPr>
                <w:rFonts w:ascii="Times New Roman" w:eastAsia="Times New Roman" w:hAnsi="Times New Roman"/>
                <w:sz w:val="24"/>
                <w:szCs w:val="24"/>
              </w:rPr>
              <w:t>Порядок</w:t>
            </w:r>
            <w:r w:rsidRPr="00633C3A">
              <w:rPr>
                <w:rFonts w:ascii="Times New Roman" w:eastAsia="Times New Roman" w:hAnsi="Times New Roman"/>
                <w:sz w:val="24"/>
                <w:szCs w:val="24"/>
              </w:rPr>
              <w:t xml:space="preserve">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w:t>
            </w:r>
            <w:r>
              <w:rPr>
                <w:rFonts w:ascii="Times New Roman" w:eastAsia="Times New Roman" w:hAnsi="Times New Roman"/>
                <w:sz w:val="24"/>
                <w:szCs w:val="24"/>
              </w:rPr>
              <w:t>, затверджений постановою Кабінету Міністрів України від 25.03.2015</w:t>
            </w:r>
            <w:r w:rsidRPr="00633C3A">
              <w:rPr>
                <w:rFonts w:ascii="Times New Roman" w:eastAsia="Times New Roman" w:hAnsi="Times New Roman"/>
                <w:sz w:val="24"/>
                <w:szCs w:val="24"/>
              </w:rPr>
              <w:t xml:space="preserve"> № 171</w:t>
            </w:r>
            <w:r>
              <w:rPr>
                <w:rFonts w:ascii="Times New Roman" w:eastAsia="Times New Roman" w:hAnsi="Times New Roman"/>
                <w:sz w:val="24"/>
                <w:szCs w:val="24"/>
              </w:rPr>
              <w:t>;</w:t>
            </w:r>
          </w:p>
          <w:p w:rsidR="005620A2" w:rsidRPr="00F16F21" w:rsidRDefault="005620A2" w:rsidP="00193047">
            <w:pPr>
              <w:tabs>
                <w:tab w:val="left" w:pos="143"/>
              </w:tabs>
              <w:spacing w:after="0" w:line="240" w:lineRule="auto"/>
              <w:ind w:firstLine="143"/>
              <w:jc w:val="both"/>
              <w:rPr>
                <w:rFonts w:ascii="Times New Roman" w:eastAsia="Times New Roman" w:hAnsi="Times New Roman"/>
                <w:sz w:val="24"/>
                <w:szCs w:val="24"/>
                <w:lang w:eastAsia="ru-RU"/>
              </w:rPr>
            </w:pPr>
            <w:r w:rsidRPr="00F16F21">
              <w:rPr>
                <w:rFonts w:ascii="Times New Roman" w:eastAsia="Times New Roman" w:hAnsi="Times New Roman"/>
                <w:sz w:val="24"/>
                <w:szCs w:val="24"/>
                <w:lang w:eastAsia="ru-RU"/>
              </w:rPr>
              <w:t>Інструкція з обліку кадрів в органах прокуратури України, затверджена наказом Генеральної прокуратури України від 02.02.2017 № 27;</w:t>
            </w:r>
          </w:p>
          <w:p w:rsidR="005620A2" w:rsidRPr="007D31AE" w:rsidRDefault="005620A2" w:rsidP="00193047">
            <w:pPr>
              <w:tabs>
                <w:tab w:val="left" w:pos="143"/>
              </w:tabs>
              <w:spacing w:after="0" w:line="240" w:lineRule="auto"/>
              <w:ind w:firstLine="143"/>
              <w:jc w:val="both"/>
              <w:rPr>
                <w:rFonts w:ascii="Times New Roman" w:eastAsia="Times New Roman" w:hAnsi="Times New Roman"/>
                <w:sz w:val="24"/>
                <w:szCs w:val="24"/>
                <w:lang w:eastAsia="ru-RU"/>
              </w:rPr>
            </w:pPr>
            <w:r w:rsidRPr="003B0A84">
              <w:rPr>
                <w:rFonts w:ascii="Times New Roman" w:eastAsia="Times New Roman" w:hAnsi="Times New Roman"/>
                <w:sz w:val="24"/>
                <w:szCs w:val="24"/>
              </w:rPr>
              <w:t>Положення про організацію кадрової роботи в органах прокуратури, затвердженого наказом Генерального прокурора України від 18.12.2017 № 351, зареєстрованим в Міністерстві юстиції України 26.01.2018 за №113/31565</w:t>
            </w:r>
            <w:r>
              <w:rPr>
                <w:rFonts w:ascii="Times New Roman" w:eastAsia="Times New Roman" w:hAnsi="Times New Roman"/>
                <w:sz w:val="24"/>
                <w:szCs w:val="24"/>
              </w:rPr>
              <w:t>;</w:t>
            </w:r>
          </w:p>
          <w:p w:rsidR="005620A2" w:rsidRPr="007D31AE" w:rsidRDefault="005620A2" w:rsidP="00193047">
            <w:pPr>
              <w:tabs>
                <w:tab w:val="left" w:pos="143"/>
              </w:tabs>
              <w:spacing w:after="0" w:line="240" w:lineRule="auto"/>
              <w:ind w:firstLine="143"/>
              <w:jc w:val="both"/>
              <w:rPr>
                <w:rFonts w:ascii="Times New Roman" w:hAnsi="Times New Roman"/>
                <w:sz w:val="24"/>
                <w:szCs w:val="24"/>
              </w:rPr>
            </w:pPr>
            <w:r w:rsidRPr="00F16F21">
              <w:rPr>
                <w:rFonts w:ascii="Times New Roman" w:eastAsia="Times New Roman" w:hAnsi="Times New Roman"/>
                <w:sz w:val="24"/>
                <w:szCs w:val="24"/>
                <w:lang w:eastAsia="ru-RU"/>
              </w:rPr>
              <w:t>Тимчасова інструкція з діловодства в органах прокуратури України, затверджена наказом Генеральної прокуратури України від 12.02.2019 № 27</w:t>
            </w:r>
            <w:r w:rsidRPr="007D31AE">
              <w:rPr>
                <w:rFonts w:ascii="Times New Roman" w:eastAsia="Times New Roman" w:hAnsi="Times New Roman"/>
                <w:sz w:val="24"/>
                <w:szCs w:val="24"/>
                <w:lang w:eastAsia="ru-RU"/>
              </w:rPr>
              <w:t>.</w:t>
            </w:r>
          </w:p>
        </w:tc>
      </w:tr>
    </w:tbl>
    <w:p w:rsidR="00F16F21" w:rsidRPr="00F16F21" w:rsidRDefault="00F16F21" w:rsidP="00F16F21">
      <w:pPr>
        <w:spacing w:after="0"/>
        <w:rPr>
          <w:rFonts w:ascii="Times New Roman" w:hAnsi="Times New Roman"/>
          <w:sz w:val="24"/>
          <w:szCs w:val="24"/>
        </w:rPr>
      </w:pPr>
    </w:p>
    <w:p w:rsidR="00F16F21" w:rsidRPr="00F16F21" w:rsidRDefault="00F16F21" w:rsidP="00F16F21">
      <w:pPr>
        <w:spacing w:after="0"/>
        <w:rPr>
          <w:rFonts w:ascii="Times New Roman" w:hAnsi="Times New Roman"/>
          <w:sz w:val="24"/>
          <w:szCs w:val="24"/>
        </w:rPr>
      </w:pPr>
    </w:p>
    <w:p w:rsidR="00D779EC" w:rsidRPr="007D31AE" w:rsidRDefault="00DA3F5E" w:rsidP="00F16F2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16F21" w:rsidRPr="00F16F21">
        <w:rPr>
          <w:rFonts w:ascii="Times New Roman" w:hAnsi="Times New Roman"/>
          <w:sz w:val="24"/>
          <w:szCs w:val="24"/>
        </w:rPr>
        <w:t xml:space="preserve">                      </w:t>
      </w:r>
    </w:p>
    <w:sectPr w:rsidR="00D779EC" w:rsidRPr="007D31AE" w:rsidSect="00A5173F">
      <w:pgSz w:w="11906" w:h="16838"/>
      <w:pgMar w:top="426"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3C4"/>
    <w:multiLevelType w:val="hybridMultilevel"/>
    <w:tmpl w:val="89367618"/>
    <w:lvl w:ilvl="0" w:tplc="C0CAA3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1A291F"/>
    <w:multiLevelType w:val="hybridMultilevel"/>
    <w:tmpl w:val="185A7DE2"/>
    <w:lvl w:ilvl="0" w:tplc="C91E0DA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657C0C79"/>
    <w:multiLevelType w:val="hybridMultilevel"/>
    <w:tmpl w:val="23E2FEFE"/>
    <w:lvl w:ilvl="0" w:tplc="ABDCAED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8"/>
    <w:rsid w:val="00022265"/>
    <w:rsid w:val="00040A50"/>
    <w:rsid w:val="000B7A0C"/>
    <w:rsid w:val="000F14B3"/>
    <w:rsid w:val="000F472F"/>
    <w:rsid w:val="00103939"/>
    <w:rsid w:val="001053F6"/>
    <w:rsid w:val="00131AE9"/>
    <w:rsid w:val="001366FD"/>
    <w:rsid w:val="00153A94"/>
    <w:rsid w:val="001928A3"/>
    <w:rsid w:val="00193047"/>
    <w:rsid w:val="001A6774"/>
    <w:rsid w:val="001B5230"/>
    <w:rsid w:val="001D4836"/>
    <w:rsid w:val="0024420F"/>
    <w:rsid w:val="00252D1B"/>
    <w:rsid w:val="002A5B9A"/>
    <w:rsid w:val="002B5EA2"/>
    <w:rsid w:val="00307C2D"/>
    <w:rsid w:val="00310589"/>
    <w:rsid w:val="003272E0"/>
    <w:rsid w:val="00327EE6"/>
    <w:rsid w:val="00333B2C"/>
    <w:rsid w:val="003528BF"/>
    <w:rsid w:val="003651CC"/>
    <w:rsid w:val="003B0A84"/>
    <w:rsid w:val="003B320D"/>
    <w:rsid w:val="003C1F2D"/>
    <w:rsid w:val="003E072C"/>
    <w:rsid w:val="00461B81"/>
    <w:rsid w:val="00490EE4"/>
    <w:rsid w:val="004A2C7C"/>
    <w:rsid w:val="004D7A03"/>
    <w:rsid w:val="00512296"/>
    <w:rsid w:val="0052255F"/>
    <w:rsid w:val="005226AB"/>
    <w:rsid w:val="00542F83"/>
    <w:rsid w:val="00550B01"/>
    <w:rsid w:val="005620A2"/>
    <w:rsid w:val="005E1EB8"/>
    <w:rsid w:val="00633C3A"/>
    <w:rsid w:val="0064786F"/>
    <w:rsid w:val="006571B7"/>
    <w:rsid w:val="006823F7"/>
    <w:rsid w:val="006856D4"/>
    <w:rsid w:val="006E0EDD"/>
    <w:rsid w:val="006E4DCE"/>
    <w:rsid w:val="007327E3"/>
    <w:rsid w:val="00757760"/>
    <w:rsid w:val="00783DE8"/>
    <w:rsid w:val="007D162A"/>
    <w:rsid w:val="007D31AE"/>
    <w:rsid w:val="007F17AD"/>
    <w:rsid w:val="0082218F"/>
    <w:rsid w:val="008531FB"/>
    <w:rsid w:val="0086415C"/>
    <w:rsid w:val="00895504"/>
    <w:rsid w:val="008A67BF"/>
    <w:rsid w:val="008A69AD"/>
    <w:rsid w:val="008C7882"/>
    <w:rsid w:val="008F5B10"/>
    <w:rsid w:val="00907F3D"/>
    <w:rsid w:val="0091330C"/>
    <w:rsid w:val="00922C62"/>
    <w:rsid w:val="00933FCD"/>
    <w:rsid w:val="00945700"/>
    <w:rsid w:val="00947A46"/>
    <w:rsid w:val="00980959"/>
    <w:rsid w:val="009A7D2F"/>
    <w:rsid w:val="009E7C78"/>
    <w:rsid w:val="00A25BCB"/>
    <w:rsid w:val="00A36BE9"/>
    <w:rsid w:val="00A40A21"/>
    <w:rsid w:val="00A5173F"/>
    <w:rsid w:val="00A62160"/>
    <w:rsid w:val="00A67E7D"/>
    <w:rsid w:val="00A75FC4"/>
    <w:rsid w:val="00AC06E7"/>
    <w:rsid w:val="00B25208"/>
    <w:rsid w:val="00B340DE"/>
    <w:rsid w:val="00BA795F"/>
    <w:rsid w:val="00BB1F30"/>
    <w:rsid w:val="00BD02BB"/>
    <w:rsid w:val="00BD781D"/>
    <w:rsid w:val="00BE5FEE"/>
    <w:rsid w:val="00BF20A3"/>
    <w:rsid w:val="00C13933"/>
    <w:rsid w:val="00C3781B"/>
    <w:rsid w:val="00C47F82"/>
    <w:rsid w:val="00C54DD5"/>
    <w:rsid w:val="00C80028"/>
    <w:rsid w:val="00C8432C"/>
    <w:rsid w:val="00C908EB"/>
    <w:rsid w:val="00CC775A"/>
    <w:rsid w:val="00CE4CC7"/>
    <w:rsid w:val="00D0537A"/>
    <w:rsid w:val="00D27F09"/>
    <w:rsid w:val="00D43260"/>
    <w:rsid w:val="00D779EC"/>
    <w:rsid w:val="00D94D0C"/>
    <w:rsid w:val="00DA3F5E"/>
    <w:rsid w:val="00DB1BF7"/>
    <w:rsid w:val="00DD3E4D"/>
    <w:rsid w:val="00DE0EF6"/>
    <w:rsid w:val="00DF42FE"/>
    <w:rsid w:val="00E04B91"/>
    <w:rsid w:val="00E22487"/>
    <w:rsid w:val="00E34973"/>
    <w:rsid w:val="00E67F4E"/>
    <w:rsid w:val="00E755C0"/>
    <w:rsid w:val="00E94EC3"/>
    <w:rsid w:val="00EB214B"/>
    <w:rsid w:val="00F16F21"/>
    <w:rsid w:val="00F36E5C"/>
    <w:rsid w:val="00F80E97"/>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21550700">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 w:id="1710835593">
      <w:bodyDiv w:val="1"/>
      <w:marLeft w:val="0"/>
      <w:marRight w:val="0"/>
      <w:marTop w:val="0"/>
      <w:marBottom w:val="0"/>
      <w:divBdr>
        <w:top w:val="none" w:sz="0" w:space="0" w:color="auto"/>
        <w:left w:val="none" w:sz="0" w:space="0" w:color="auto"/>
        <w:bottom w:val="none" w:sz="0" w:space="0" w:color="auto"/>
        <w:right w:val="none" w:sz="0" w:space="0" w:color="auto"/>
      </w:divBdr>
    </w:div>
    <w:div w:id="1798404745">
      <w:bodyDiv w:val="1"/>
      <w:marLeft w:val="0"/>
      <w:marRight w:val="0"/>
      <w:marTop w:val="0"/>
      <w:marBottom w:val="0"/>
      <w:divBdr>
        <w:top w:val="none" w:sz="0" w:space="0" w:color="auto"/>
        <w:left w:val="none" w:sz="0" w:space="0" w:color="auto"/>
        <w:bottom w:val="none" w:sz="0" w:space="0" w:color="auto"/>
        <w:right w:val="none" w:sz="0" w:space="0" w:color="auto"/>
      </w:divBdr>
    </w:div>
    <w:div w:id="18392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e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CFF0B-428E-4E0B-8A31-EA41DFAC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6063</Words>
  <Characters>3457</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Kadry</cp:lastModifiedBy>
  <cp:revision>12</cp:revision>
  <cp:lastPrinted>2021-04-08T13:34:00Z</cp:lastPrinted>
  <dcterms:created xsi:type="dcterms:W3CDTF">2021-04-08T06:23:00Z</dcterms:created>
  <dcterms:modified xsi:type="dcterms:W3CDTF">2021-04-13T10:58:00Z</dcterms:modified>
</cp:coreProperties>
</file>