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C5" w:rsidRDefault="000202C5" w:rsidP="000202C5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  <w:lang w:val="en-US"/>
        </w:rPr>
      </w:pPr>
      <w:r w:rsidRPr="00C75B3F">
        <w:rPr>
          <w:rFonts w:ascii="Times New Roman" w:hAnsi="Times New Roman"/>
          <w:sz w:val="20"/>
        </w:rPr>
        <w:object w:dxaOrig="84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7.6pt" o:ole="" fillcolor="window">
            <v:imagedata r:id="rId5" o:title=""/>
          </v:shape>
          <o:OLEObject Type="Embed" ProgID="Word.Picture.8" ShapeID="_x0000_i1025" DrawAspect="Content" ObjectID="_1612597980" r:id="rId6"/>
        </w:object>
      </w:r>
    </w:p>
    <w:p w:rsidR="000202C5" w:rsidRPr="00C0036A" w:rsidRDefault="000202C5" w:rsidP="000202C5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  <w:lang w:val="en-US"/>
        </w:rPr>
      </w:pPr>
    </w:p>
    <w:p w:rsidR="000202C5" w:rsidRDefault="000202C5" w:rsidP="000202C5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207421">
        <w:rPr>
          <w:rFonts w:ascii="Times New Roman" w:hAnsi="Times New Roman"/>
          <w:b/>
          <w:bCs/>
          <w:sz w:val="36"/>
          <w:szCs w:val="36"/>
        </w:rPr>
        <w:t>ПРОКУРАТУРА ХМЕЛЬНИЦЬКОЇ ОБЛАСТІ</w:t>
      </w:r>
    </w:p>
    <w:p w:rsidR="000202C5" w:rsidRDefault="000202C5" w:rsidP="000202C5">
      <w:pPr>
        <w:pStyle w:val="1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 А К А З</w:t>
      </w:r>
    </w:p>
    <w:p w:rsidR="000202C5" w:rsidRPr="00AF18CE" w:rsidRDefault="000202C5" w:rsidP="000202C5">
      <w:pPr>
        <w:pStyle w:val="1"/>
        <w:spacing w:after="0"/>
        <w:jc w:val="center"/>
        <w:rPr>
          <w:rFonts w:ascii="Times New Roman" w:hAnsi="Times New Roman"/>
          <w:sz w:val="28"/>
        </w:rPr>
      </w:pPr>
      <w:r w:rsidRPr="00AF18CE">
        <w:rPr>
          <w:rFonts w:ascii="Times New Roman" w:hAnsi="Times New Roman"/>
          <w:sz w:val="28"/>
        </w:rPr>
        <w:t>№</w:t>
      </w:r>
      <w:r w:rsidR="00732753">
        <w:rPr>
          <w:rFonts w:ascii="Times New Roman" w:hAnsi="Times New Roman"/>
          <w:sz w:val="28"/>
        </w:rPr>
        <w:t xml:space="preserve"> </w:t>
      </w:r>
      <w:r w:rsidR="00900DEC">
        <w:rPr>
          <w:rFonts w:ascii="Times New Roman" w:hAnsi="Times New Roman"/>
          <w:sz w:val="28"/>
        </w:rPr>
        <w:t>20</w:t>
      </w:r>
    </w:p>
    <w:p w:rsidR="000202C5" w:rsidRDefault="000202C5" w:rsidP="000202C5">
      <w:pPr>
        <w:jc w:val="center"/>
        <w:rPr>
          <w:b/>
          <w:bCs/>
          <w:sz w:val="20"/>
        </w:rPr>
      </w:pPr>
    </w:p>
    <w:p w:rsidR="000202C5" w:rsidRPr="005C142F" w:rsidRDefault="000202C5" w:rsidP="000202C5">
      <w:pPr>
        <w:jc w:val="center"/>
        <w:rPr>
          <w:b/>
          <w:bCs/>
          <w:sz w:val="20"/>
        </w:rPr>
      </w:pPr>
    </w:p>
    <w:p w:rsidR="000202C5" w:rsidRPr="00AF18CE" w:rsidRDefault="00566590" w:rsidP="000202C5">
      <w:pPr>
        <w:rPr>
          <w:b/>
          <w:bCs/>
        </w:rPr>
      </w:pPr>
      <w:r>
        <w:rPr>
          <w:b/>
          <w:bCs/>
        </w:rPr>
        <w:t>2</w:t>
      </w:r>
      <w:r w:rsidR="00AC14E1">
        <w:rPr>
          <w:b/>
          <w:bCs/>
        </w:rPr>
        <w:t>2</w:t>
      </w:r>
      <w:r w:rsidR="000202C5">
        <w:rPr>
          <w:b/>
          <w:bCs/>
        </w:rPr>
        <w:t xml:space="preserve"> </w:t>
      </w:r>
      <w:r w:rsidR="0059265D">
        <w:rPr>
          <w:b/>
          <w:bCs/>
        </w:rPr>
        <w:t>лютого</w:t>
      </w:r>
      <w:r w:rsidR="000202C5">
        <w:rPr>
          <w:b/>
          <w:bCs/>
        </w:rPr>
        <w:t xml:space="preserve"> </w:t>
      </w:r>
      <w:r w:rsidR="000202C5" w:rsidRPr="00AF18CE">
        <w:rPr>
          <w:b/>
          <w:bCs/>
        </w:rPr>
        <w:t>201</w:t>
      </w:r>
      <w:r w:rsidR="0059265D">
        <w:rPr>
          <w:b/>
          <w:bCs/>
        </w:rPr>
        <w:t>9</w:t>
      </w:r>
      <w:r w:rsidR="000202C5" w:rsidRPr="00AF18CE">
        <w:rPr>
          <w:b/>
          <w:bCs/>
        </w:rPr>
        <w:t xml:space="preserve"> року</w:t>
      </w:r>
      <w:r w:rsidR="000202C5" w:rsidRPr="00AF18CE">
        <w:rPr>
          <w:b/>
          <w:bCs/>
        </w:rPr>
        <w:tab/>
      </w:r>
      <w:r w:rsidR="000202C5" w:rsidRPr="00AF18CE">
        <w:rPr>
          <w:b/>
          <w:bCs/>
        </w:rPr>
        <w:tab/>
      </w:r>
      <w:r w:rsidR="000202C5" w:rsidRPr="00AF18CE">
        <w:rPr>
          <w:b/>
          <w:bCs/>
        </w:rPr>
        <w:tab/>
        <w:t xml:space="preserve">                       </w:t>
      </w:r>
      <w:r w:rsidR="000202C5">
        <w:rPr>
          <w:b/>
          <w:bCs/>
        </w:rPr>
        <w:t xml:space="preserve">   </w:t>
      </w:r>
      <w:r w:rsidR="000202C5" w:rsidRPr="00AF18CE">
        <w:rPr>
          <w:b/>
          <w:bCs/>
        </w:rPr>
        <w:t xml:space="preserve">    </w:t>
      </w:r>
      <w:r w:rsidR="000202C5">
        <w:rPr>
          <w:b/>
          <w:bCs/>
        </w:rPr>
        <w:t xml:space="preserve">       </w:t>
      </w:r>
      <w:r w:rsidR="00732753">
        <w:rPr>
          <w:b/>
          <w:bCs/>
        </w:rPr>
        <w:t xml:space="preserve">           </w:t>
      </w:r>
      <w:r w:rsidR="000202C5" w:rsidRPr="00AF18CE">
        <w:rPr>
          <w:b/>
          <w:bCs/>
        </w:rPr>
        <w:t xml:space="preserve">м. Хмельницький </w:t>
      </w:r>
    </w:p>
    <w:p w:rsidR="000202C5" w:rsidRPr="002F2E1A" w:rsidRDefault="000202C5" w:rsidP="000202C5">
      <w:pPr>
        <w:rPr>
          <w:bCs/>
          <w:sz w:val="16"/>
          <w:szCs w:val="16"/>
        </w:rPr>
      </w:pPr>
    </w:p>
    <w:p w:rsidR="001E269C" w:rsidRDefault="001E269C" w:rsidP="00566590">
      <w:pPr>
        <w:rPr>
          <w:b/>
          <w:bCs/>
        </w:rPr>
      </w:pPr>
    </w:p>
    <w:p w:rsidR="009A7B97" w:rsidRDefault="009A7B97" w:rsidP="00566590">
      <w:pPr>
        <w:rPr>
          <w:b/>
          <w:bCs/>
        </w:rPr>
      </w:pPr>
    </w:p>
    <w:p w:rsidR="00566590" w:rsidRDefault="000202C5" w:rsidP="00566590">
      <w:pPr>
        <w:rPr>
          <w:b/>
        </w:rPr>
      </w:pPr>
      <w:bookmarkStart w:id="0" w:name="_GoBack"/>
      <w:r w:rsidRPr="00633380">
        <w:rPr>
          <w:b/>
          <w:bCs/>
        </w:rPr>
        <w:t xml:space="preserve">Про </w:t>
      </w:r>
      <w:r>
        <w:rPr>
          <w:b/>
          <w:bCs/>
        </w:rPr>
        <w:t xml:space="preserve">внесення змін до  </w:t>
      </w:r>
      <w:r w:rsidR="00566590" w:rsidRPr="005B561A">
        <w:rPr>
          <w:b/>
        </w:rPr>
        <w:t xml:space="preserve">Положення про </w:t>
      </w:r>
    </w:p>
    <w:p w:rsidR="00566590" w:rsidRDefault="00566590" w:rsidP="00566590">
      <w:pPr>
        <w:rPr>
          <w:b/>
        </w:rPr>
      </w:pPr>
      <w:r w:rsidRPr="005B561A">
        <w:rPr>
          <w:b/>
        </w:rPr>
        <w:t xml:space="preserve">відділ </w:t>
      </w:r>
      <w:r>
        <w:rPr>
          <w:b/>
        </w:rPr>
        <w:t xml:space="preserve">підтримання обвинувачення </w:t>
      </w:r>
      <w:r w:rsidRPr="005B561A">
        <w:rPr>
          <w:b/>
        </w:rPr>
        <w:t xml:space="preserve">в </w:t>
      </w:r>
    </w:p>
    <w:p w:rsidR="00566590" w:rsidRPr="005B561A" w:rsidRDefault="00566590" w:rsidP="00566590">
      <w:pPr>
        <w:rPr>
          <w:b/>
        </w:rPr>
      </w:pPr>
      <w:r w:rsidRPr="005B561A">
        <w:rPr>
          <w:b/>
        </w:rPr>
        <w:t>суді прокуратури Хмельницької області</w:t>
      </w:r>
      <w:bookmarkEnd w:id="0"/>
    </w:p>
    <w:p w:rsidR="00566590" w:rsidRDefault="00566590" w:rsidP="000202C5">
      <w:pPr>
        <w:pStyle w:val="2"/>
        <w:tabs>
          <w:tab w:val="left" w:pos="9360"/>
        </w:tabs>
        <w:ind w:right="-5" w:firstLine="709"/>
      </w:pPr>
    </w:p>
    <w:p w:rsidR="000202C5" w:rsidRDefault="000202C5" w:rsidP="000202C5">
      <w:pPr>
        <w:pStyle w:val="2"/>
        <w:tabs>
          <w:tab w:val="left" w:pos="9360"/>
        </w:tabs>
        <w:ind w:right="-5" w:firstLine="709"/>
      </w:pPr>
      <w:r>
        <w:t xml:space="preserve">З метою удосконалення організації роботи, керуючись ст. 11 Закону України «Про прокуратуру»,  </w:t>
      </w:r>
    </w:p>
    <w:p w:rsidR="000202C5" w:rsidRDefault="000202C5" w:rsidP="000202C5">
      <w:pPr>
        <w:pStyle w:val="2"/>
        <w:tabs>
          <w:tab w:val="left" w:pos="9360"/>
        </w:tabs>
        <w:ind w:right="-5" w:firstLine="709"/>
      </w:pPr>
      <w:r>
        <w:t xml:space="preserve"> </w:t>
      </w:r>
    </w:p>
    <w:p w:rsidR="000202C5" w:rsidRDefault="000202C5" w:rsidP="000202C5">
      <w:pPr>
        <w:pStyle w:val="2"/>
        <w:tabs>
          <w:tab w:val="left" w:pos="9360"/>
        </w:tabs>
        <w:ind w:right="-5" w:firstLine="0"/>
        <w:rPr>
          <w:b/>
        </w:rPr>
      </w:pPr>
      <w:r>
        <w:rPr>
          <w:b/>
        </w:rPr>
        <w:t>Н А К А З У Ю</w:t>
      </w:r>
      <w:r w:rsidR="000067F6">
        <w:rPr>
          <w:b/>
        </w:rPr>
        <w:t xml:space="preserve"> </w:t>
      </w:r>
      <w:r>
        <w:rPr>
          <w:b/>
        </w:rPr>
        <w:t>:</w:t>
      </w:r>
    </w:p>
    <w:p w:rsidR="000202C5" w:rsidRDefault="000202C5" w:rsidP="000202C5">
      <w:pPr>
        <w:pStyle w:val="2"/>
        <w:tabs>
          <w:tab w:val="left" w:pos="9360"/>
        </w:tabs>
        <w:ind w:right="-5" w:firstLine="0"/>
        <w:rPr>
          <w:b/>
          <w:szCs w:val="28"/>
        </w:rPr>
      </w:pPr>
    </w:p>
    <w:p w:rsidR="000202C5" w:rsidRDefault="000202C5" w:rsidP="001E269C">
      <w:pPr>
        <w:ind w:firstLine="709"/>
        <w:jc w:val="both"/>
      </w:pPr>
      <w:r w:rsidRPr="00940FD5">
        <w:t>1.</w:t>
      </w:r>
      <w:r>
        <w:t xml:space="preserve"> Внести такі зміни до </w:t>
      </w:r>
      <w:r w:rsidR="00566590" w:rsidRPr="001E269C">
        <w:t>Положення про відділ підтримання обвинувачення в суді прокуратури Хмельницької області</w:t>
      </w:r>
      <w:r>
        <w:t>, затвердженого наказом про</w:t>
      </w:r>
      <w:r w:rsidR="00566590">
        <w:t>куратури Хмельницької області № 96</w:t>
      </w:r>
      <w:r>
        <w:t xml:space="preserve"> від </w:t>
      </w:r>
      <w:r w:rsidR="00566590">
        <w:t>30</w:t>
      </w:r>
      <w:r>
        <w:t>.0</w:t>
      </w:r>
      <w:r w:rsidR="00566590">
        <w:t>7</w:t>
      </w:r>
      <w:r>
        <w:t>.201</w:t>
      </w:r>
      <w:r w:rsidR="00566590">
        <w:t>8</w:t>
      </w:r>
      <w:r>
        <w:t>:</w:t>
      </w:r>
    </w:p>
    <w:p w:rsidR="001E269C" w:rsidRPr="009A7B97" w:rsidRDefault="001E269C" w:rsidP="001E269C">
      <w:pPr>
        <w:pStyle w:val="2"/>
        <w:tabs>
          <w:tab w:val="left" w:pos="9360"/>
        </w:tabs>
        <w:ind w:right="-6" w:firstLine="709"/>
        <w:rPr>
          <w:szCs w:val="28"/>
        </w:rPr>
      </w:pPr>
    </w:p>
    <w:p w:rsidR="009A7B97" w:rsidRPr="00957059" w:rsidRDefault="000202C5" w:rsidP="009A7B97">
      <w:pPr>
        <w:ind w:firstLine="709"/>
        <w:jc w:val="both"/>
        <w:rPr>
          <w:rStyle w:val="rvts46"/>
        </w:rPr>
      </w:pPr>
      <w:r>
        <w:t>1) </w:t>
      </w:r>
      <w:r w:rsidR="009A7B97">
        <w:rPr>
          <w:rStyle w:val="rvts46"/>
        </w:rPr>
        <w:t>у</w:t>
      </w:r>
      <w:r w:rsidR="009A7B97" w:rsidRPr="00957059">
        <w:rPr>
          <w:rStyle w:val="rvts46"/>
        </w:rPr>
        <w:t xml:space="preserve"> тексті </w:t>
      </w:r>
      <w:r w:rsidR="009A7B97">
        <w:rPr>
          <w:rStyle w:val="rvts46"/>
        </w:rPr>
        <w:t>Положення</w:t>
      </w:r>
      <w:r w:rsidR="009A7B97" w:rsidRPr="00957059">
        <w:rPr>
          <w:rStyle w:val="rvts46"/>
        </w:rPr>
        <w:t xml:space="preserve"> слова "</w:t>
      </w:r>
      <w:r w:rsidR="009A7B97">
        <w:rPr>
          <w:rStyle w:val="rvts46"/>
        </w:rPr>
        <w:t>апеляційний суд Хмельницької області</w:t>
      </w:r>
      <w:r w:rsidR="009A7B97" w:rsidRPr="00957059">
        <w:rPr>
          <w:rStyle w:val="rvts46"/>
        </w:rPr>
        <w:t>" в усіх відмінках замінити словами "</w:t>
      </w:r>
      <w:r w:rsidR="009A7B97">
        <w:rPr>
          <w:rStyle w:val="rvts46"/>
        </w:rPr>
        <w:t>Хмельницький апеляційний суд»;</w:t>
      </w:r>
    </w:p>
    <w:p w:rsidR="009A7B97" w:rsidRDefault="009A7B97" w:rsidP="009A7B97">
      <w:pPr>
        <w:pStyle w:val="2"/>
        <w:tabs>
          <w:tab w:val="left" w:pos="9360"/>
        </w:tabs>
        <w:ind w:right="-5" w:firstLine="709"/>
      </w:pPr>
    </w:p>
    <w:p w:rsidR="000202C5" w:rsidRDefault="009A7B97" w:rsidP="001E269C">
      <w:pPr>
        <w:pStyle w:val="2"/>
        <w:tabs>
          <w:tab w:val="left" w:pos="9360"/>
        </w:tabs>
        <w:spacing w:after="120"/>
        <w:ind w:right="-5" w:firstLine="709"/>
      </w:pPr>
      <w:r>
        <w:t xml:space="preserve">2) </w:t>
      </w:r>
      <w:r w:rsidR="000202C5" w:rsidRPr="0036793B">
        <w:rPr>
          <w:b/>
        </w:rPr>
        <w:t>пункт 3</w:t>
      </w:r>
      <w:r w:rsidR="000202C5">
        <w:t xml:space="preserve"> доповнити </w:t>
      </w:r>
      <w:r w:rsidR="000202C5" w:rsidRPr="0036793B">
        <w:rPr>
          <w:b/>
        </w:rPr>
        <w:t>підпункт</w:t>
      </w:r>
      <w:r w:rsidR="000202C5">
        <w:rPr>
          <w:b/>
        </w:rPr>
        <w:t>ом</w:t>
      </w:r>
      <w:r w:rsidR="000202C5" w:rsidRPr="0036793B">
        <w:rPr>
          <w:b/>
        </w:rPr>
        <w:t xml:space="preserve"> 3.1</w:t>
      </w:r>
      <w:r w:rsidR="0059265D">
        <w:rPr>
          <w:b/>
        </w:rPr>
        <w:t>7</w:t>
      </w:r>
      <w:r w:rsidR="000202C5">
        <w:t xml:space="preserve"> такого змісту:</w:t>
      </w:r>
    </w:p>
    <w:p w:rsidR="000202C5" w:rsidRDefault="0059265D" w:rsidP="009A7B97">
      <w:pPr>
        <w:ind w:right="27" w:firstLine="709"/>
        <w:jc w:val="both"/>
      </w:pPr>
      <w:r>
        <w:t>«</w:t>
      </w:r>
      <w:r w:rsidR="00C85302">
        <w:t>Опрацювання вхідних, вихідних та внутрішніх документів</w:t>
      </w:r>
      <w:r w:rsidRPr="009609ED">
        <w:t xml:space="preserve"> </w:t>
      </w:r>
      <w:r w:rsidR="00C85302">
        <w:t>з питань діяльності</w:t>
      </w:r>
      <w:r>
        <w:t xml:space="preserve"> </w:t>
      </w:r>
      <w:r w:rsidRPr="009609ED">
        <w:t>в інформаційній системі «Система електронного документообігу органів прок</w:t>
      </w:r>
      <w:r>
        <w:t>у</w:t>
      </w:r>
      <w:r w:rsidRPr="009609ED">
        <w:t>р</w:t>
      </w:r>
      <w:r>
        <w:t>ат</w:t>
      </w:r>
      <w:r w:rsidR="00C85302">
        <w:t>ури України</w:t>
      </w:r>
      <w:r w:rsidR="00AC14E1">
        <w:t>.</w:t>
      </w:r>
      <w:r w:rsidR="00C85302">
        <w:t>»;</w:t>
      </w:r>
    </w:p>
    <w:p w:rsidR="009A7B97" w:rsidRDefault="009A7B97" w:rsidP="009A7B97">
      <w:pPr>
        <w:pStyle w:val="2"/>
        <w:tabs>
          <w:tab w:val="left" w:pos="9360"/>
        </w:tabs>
        <w:ind w:right="-5" w:firstLine="709"/>
      </w:pPr>
    </w:p>
    <w:p w:rsidR="00C85302" w:rsidRDefault="00FE39ED" w:rsidP="001E269C">
      <w:pPr>
        <w:pStyle w:val="2"/>
        <w:tabs>
          <w:tab w:val="left" w:pos="9360"/>
        </w:tabs>
        <w:spacing w:after="120"/>
        <w:ind w:right="-5" w:firstLine="709"/>
      </w:pPr>
      <w:r>
        <w:t>3</w:t>
      </w:r>
      <w:r w:rsidR="00C85302">
        <w:t xml:space="preserve">) </w:t>
      </w:r>
      <w:r w:rsidR="00C85302" w:rsidRPr="0036793B">
        <w:rPr>
          <w:b/>
        </w:rPr>
        <w:t xml:space="preserve">пункт </w:t>
      </w:r>
      <w:r w:rsidR="00C85302">
        <w:rPr>
          <w:b/>
        </w:rPr>
        <w:t>6.1</w:t>
      </w:r>
      <w:r w:rsidR="00C85302">
        <w:t xml:space="preserve"> доповнити </w:t>
      </w:r>
      <w:r w:rsidR="00C85302">
        <w:rPr>
          <w:b/>
        </w:rPr>
        <w:t xml:space="preserve">абзацом </w:t>
      </w:r>
      <w:r w:rsidR="00C85302">
        <w:t>такого змісту:</w:t>
      </w:r>
    </w:p>
    <w:p w:rsidR="00AC14E1" w:rsidRDefault="00AC14E1" w:rsidP="009A7B97">
      <w:pPr>
        <w:ind w:right="27" w:firstLine="709"/>
        <w:jc w:val="both"/>
        <w:rPr>
          <w:b/>
        </w:rPr>
      </w:pPr>
      <w:r>
        <w:t xml:space="preserve">«- </w:t>
      </w:r>
      <w:r w:rsidRPr="009609ED">
        <w:t xml:space="preserve">Опрацьовує вхідні, вихідні та внутрішні документи </w:t>
      </w:r>
      <w:r>
        <w:t xml:space="preserve">підрозділу </w:t>
      </w:r>
      <w:r w:rsidRPr="009609ED">
        <w:t>в інформаційній системі «Система електронного документообігу органів прок</w:t>
      </w:r>
      <w:r>
        <w:t>у</w:t>
      </w:r>
      <w:r w:rsidRPr="009609ED">
        <w:t>р</w:t>
      </w:r>
      <w:r>
        <w:t>атури України.»</w:t>
      </w:r>
      <w:r w:rsidR="001E269C">
        <w:t>;</w:t>
      </w:r>
      <w:r>
        <w:rPr>
          <w:b/>
        </w:rPr>
        <w:t xml:space="preserve">   </w:t>
      </w:r>
    </w:p>
    <w:p w:rsidR="009A7B97" w:rsidRDefault="009A7B97" w:rsidP="009A7B97">
      <w:pPr>
        <w:pStyle w:val="2"/>
        <w:tabs>
          <w:tab w:val="left" w:pos="9360"/>
        </w:tabs>
        <w:ind w:right="-5" w:firstLine="709"/>
      </w:pPr>
    </w:p>
    <w:p w:rsidR="009A7B97" w:rsidRDefault="009A7B97" w:rsidP="001E269C">
      <w:pPr>
        <w:pStyle w:val="2"/>
        <w:tabs>
          <w:tab w:val="left" w:pos="9360"/>
        </w:tabs>
        <w:spacing w:after="120"/>
        <w:ind w:right="-5" w:firstLine="709"/>
      </w:pPr>
    </w:p>
    <w:p w:rsidR="00AC14E1" w:rsidRDefault="00FE39ED" w:rsidP="001E269C">
      <w:pPr>
        <w:pStyle w:val="2"/>
        <w:tabs>
          <w:tab w:val="left" w:pos="9360"/>
        </w:tabs>
        <w:spacing w:after="120"/>
        <w:ind w:right="-5" w:firstLine="709"/>
      </w:pPr>
      <w:r>
        <w:lastRenderedPageBreak/>
        <w:t>4</w:t>
      </w:r>
      <w:r w:rsidR="00AC14E1">
        <w:t xml:space="preserve">) </w:t>
      </w:r>
      <w:r w:rsidR="00AC14E1" w:rsidRPr="0036793B">
        <w:rPr>
          <w:b/>
        </w:rPr>
        <w:t xml:space="preserve">пункт </w:t>
      </w:r>
      <w:r w:rsidR="00AC14E1">
        <w:rPr>
          <w:b/>
        </w:rPr>
        <w:t>6.2</w:t>
      </w:r>
      <w:r w:rsidR="00AC14E1">
        <w:t xml:space="preserve"> доповнити </w:t>
      </w:r>
      <w:r w:rsidR="00AC14E1">
        <w:rPr>
          <w:b/>
        </w:rPr>
        <w:t xml:space="preserve">абзацом </w:t>
      </w:r>
      <w:r w:rsidR="00AC14E1">
        <w:t>такого змісту:</w:t>
      </w:r>
    </w:p>
    <w:p w:rsidR="00AC14E1" w:rsidRPr="00B14647" w:rsidRDefault="00AC14E1" w:rsidP="009A7B97">
      <w:pPr>
        <w:ind w:right="27" w:firstLine="709"/>
        <w:jc w:val="both"/>
      </w:pPr>
      <w:r>
        <w:t>«- о</w:t>
      </w:r>
      <w:r w:rsidRPr="009609ED">
        <w:t>працьову</w:t>
      </w:r>
      <w:r>
        <w:t>ють</w:t>
      </w:r>
      <w:r w:rsidRPr="009609ED">
        <w:t xml:space="preserve"> вхідні, вихідні та внутрішні документи </w:t>
      </w:r>
      <w:r>
        <w:t xml:space="preserve">підрозділу </w:t>
      </w:r>
      <w:r w:rsidRPr="009609ED">
        <w:t>в інформаційній системі «Система електронного документообігу органів прок</w:t>
      </w:r>
      <w:r>
        <w:t>у</w:t>
      </w:r>
      <w:r w:rsidRPr="009609ED">
        <w:t>р</w:t>
      </w:r>
      <w:r>
        <w:t>ат</w:t>
      </w:r>
      <w:r w:rsidRPr="009609ED">
        <w:t>ури України</w:t>
      </w:r>
      <w:r w:rsidR="001E269C">
        <w:t>.</w:t>
      </w:r>
      <w:r>
        <w:t>»</w:t>
      </w:r>
      <w:r>
        <w:rPr>
          <w:b/>
        </w:rPr>
        <w:t xml:space="preserve">   </w:t>
      </w:r>
    </w:p>
    <w:p w:rsidR="000202C5" w:rsidRPr="009A7B97" w:rsidRDefault="000202C5" w:rsidP="009A7B97">
      <w:pPr>
        <w:pStyle w:val="2"/>
        <w:tabs>
          <w:tab w:val="left" w:pos="9360"/>
        </w:tabs>
        <w:ind w:right="-5" w:firstLine="709"/>
        <w:rPr>
          <w:szCs w:val="28"/>
        </w:rPr>
      </w:pPr>
    </w:p>
    <w:p w:rsidR="001E269C" w:rsidRPr="009A7B97" w:rsidRDefault="001E269C" w:rsidP="009A7B97">
      <w:pPr>
        <w:pStyle w:val="2"/>
        <w:tabs>
          <w:tab w:val="left" w:pos="9360"/>
        </w:tabs>
        <w:ind w:right="-5" w:firstLine="709"/>
        <w:rPr>
          <w:szCs w:val="28"/>
        </w:rPr>
      </w:pPr>
    </w:p>
    <w:p w:rsidR="009A7B97" w:rsidRPr="009A7B97" w:rsidRDefault="009A7B97" w:rsidP="009A7B97">
      <w:pPr>
        <w:pStyle w:val="2"/>
        <w:tabs>
          <w:tab w:val="left" w:pos="9360"/>
        </w:tabs>
        <w:ind w:right="-5" w:firstLine="709"/>
        <w:rPr>
          <w:szCs w:val="28"/>
        </w:rPr>
      </w:pPr>
    </w:p>
    <w:p w:rsidR="0059265D" w:rsidRPr="009A7B97" w:rsidRDefault="00AC14E1" w:rsidP="009A7B97">
      <w:pPr>
        <w:jc w:val="both"/>
        <w:rPr>
          <w:b/>
        </w:rPr>
      </w:pPr>
      <w:r w:rsidRPr="009A7B97">
        <w:rPr>
          <w:b/>
        </w:rPr>
        <w:t xml:space="preserve">Прокурор </w:t>
      </w:r>
      <w:r w:rsidR="0059265D" w:rsidRPr="009A7B97">
        <w:rPr>
          <w:b/>
        </w:rPr>
        <w:t>Хмельницької області</w:t>
      </w:r>
    </w:p>
    <w:p w:rsidR="000202C5" w:rsidRDefault="00AC14E1" w:rsidP="009A7B97">
      <w:pPr>
        <w:jc w:val="both"/>
      </w:pPr>
      <w:r>
        <w:rPr>
          <w:b/>
        </w:rPr>
        <w:t>державний</w:t>
      </w:r>
      <w:r w:rsidR="000202C5" w:rsidRPr="00633380">
        <w:rPr>
          <w:b/>
        </w:rPr>
        <w:t xml:space="preserve"> радник юстиції</w:t>
      </w:r>
      <w:r>
        <w:rPr>
          <w:b/>
        </w:rPr>
        <w:t xml:space="preserve"> 3 класу</w:t>
      </w:r>
      <w:r w:rsidR="000202C5" w:rsidRPr="00633380">
        <w:rPr>
          <w:b/>
        </w:rPr>
        <w:tab/>
      </w:r>
      <w:r w:rsidR="000202C5" w:rsidRPr="00633380">
        <w:rPr>
          <w:b/>
        </w:rPr>
        <w:tab/>
      </w:r>
      <w:r w:rsidR="000202C5" w:rsidRPr="00633380">
        <w:rPr>
          <w:b/>
        </w:rPr>
        <w:tab/>
      </w:r>
      <w:r w:rsidR="000202C5" w:rsidRPr="00633380">
        <w:rPr>
          <w:b/>
        </w:rPr>
        <w:tab/>
      </w:r>
      <w:r w:rsidR="000202C5" w:rsidRPr="00633380">
        <w:rPr>
          <w:b/>
        </w:rPr>
        <w:tab/>
        <w:t xml:space="preserve">  </w:t>
      </w:r>
      <w:r w:rsidR="000202C5">
        <w:rPr>
          <w:b/>
        </w:rPr>
        <w:t xml:space="preserve"> </w:t>
      </w:r>
      <w:r>
        <w:rPr>
          <w:b/>
        </w:rPr>
        <w:t xml:space="preserve">О. </w:t>
      </w:r>
      <w:proofErr w:type="spellStart"/>
      <w:r>
        <w:rPr>
          <w:b/>
        </w:rPr>
        <w:t>Синишин</w:t>
      </w:r>
      <w:proofErr w:type="spellEnd"/>
      <w:r w:rsidR="0059265D">
        <w:rPr>
          <w:b/>
        </w:rPr>
        <w:t xml:space="preserve"> </w:t>
      </w:r>
    </w:p>
    <w:p w:rsidR="009A7B97" w:rsidRDefault="009A7B97">
      <w:pPr>
        <w:jc w:val="both"/>
      </w:pPr>
    </w:p>
    <w:sectPr w:rsidR="009A7B97" w:rsidSect="0059265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202C5"/>
    <w:rsid w:val="000067F6"/>
    <w:rsid w:val="000202C5"/>
    <w:rsid w:val="000C6428"/>
    <w:rsid w:val="00100F13"/>
    <w:rsid w:val="001B16C0"/>
    <w:rsid w:val="001E269C"/>
    <w:rsid w:val="00566590"/>
    <w:rsid w:val="0059265D"/>
    <w:rsid w:val="00732753"/>
    <w:rsid w:val="00733817"/>
    <w:rsid w:val="008D2E86"/>
    <w:rsid w:val="00900DEC"/>
    <w:rsid w:val="0091324B"/>
    <w:rsid w:val="009A7B97"/>
    <w:rsid w:val="00A622A1"/>
    <w:rsid w:val="00AC14E1"/>
    <w:rsid w:val="00B14647"/>
    <w:rsid w:val="00C07906"/>
    <w:rsid w:val="00C85302"/>
    <w:rsid w:val="00F81C1A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202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0202C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Iaaeiaiea">
    <w:name w:val="Iaaeiaiea"/>
    <w:basedOn w:val="a"/>
    <w:rsid w:val="000202C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2"/>
      <w:szCs w:val="20"/>
    </w:rPr>
  </w:style>
  <w:style w:type="paragraph" w:styleId="2">
    <w:name w:val="Body Text Indent 2"/>
    <w:basedOn w:val="a"/>
    <w:link w:val="20"/>
    <w:unhideWhenUsed/>
    <w:rsid w:val="000202C5"/>
    <w:pPr>
      <w:ind w:right="-1333"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202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46">
    <w:name w:val="rvts46"/>
    <w:basedOn w:val="a0"/>
    <w:rsid w:val="009A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202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0202C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Iaaeiaiea">
    <w:name w:val="Iaaeiaiea"/>
    <w:basedOn w:val="a"/>
    <w:rsid w:val="000202C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2"/>
      <w:szCs w:val="20"/>
    </w:rPr>
  </w:style>
  <w:style w:type="paragraph" w:styleId="2">
    <w:name w:val="Body Text Indent 2"/>
    <w:basedOn w:val="a"/>
    <w:link w:val="20"/>
    <w:unhideWhenUsed/>
    <w:rsid w:val="000202C5"/>
    <w:pPr>
      <w:ind w:right="-1333" w:firstLine="113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202C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2019-02-21T13:11:00Z</cp:lastPrinted>
  <dcterms:created xsi:type="dcterms:W3CDTF">2019-02-21T13:00:00Z</dcterms:created>
  <dcterms:modified xsi:type="dcterms:W3CDTF">2019-02-25T09:06:00Z</dcterms:modified>
</cp:coreProperties>
</file>