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74" w:rsidRPr="009F704C" w:rsidRDefault="00241374" w:rsidP="00EC1A51">
      <w:pPr>
        <w:spacing w:after="0" w:line="240" w:lineRule="auto"/>
        <w:ind w:left="4395" w:firstLine="0"/>
        <w:outlineLvl w:val="0"/>
        <w:rPr>
          <w:rFonts w:ascii="Times New Roman" w:hAnsi="Times New Roman"/>
          <w:b/>
          <w:bCs/>
          <w:sz w:val="28"/>
          <w:szCs w:val="28"/>
          <w:lang w:val="uk-UA"/>
        </w:rPr>
      </w:pPr>
      <w:r w:rsidRPr="009F704C">
        <w:rPr>
          <w:rFonts w:ascii="Times New Roman" w:hAnsi="Times New Roman"/>
          <w:b/>
          <w:bCs/>
          <w:sz w:val="28"/>
          <w:szCs w:val="28"/>
          <w:lang w:val="uk-UA"/>
        </w:rPr>
        <w:t xml:space="preserve">ЗАТВЕРДЖЕНО </w:t>
      </w:r>
    </w:p>
    <w:p w:rsidR="00241374" w:rsidRPr="009F704C" w:rsidRDefault="00241374" w:rsidP="00EC1A51">
      <w:pPr>
        <w:pStyle w:val="20"/>
        <w:spacing w:line="240" w:lineRule="auto"/>
        <w:ind w:left="4395" w:firstLine="0"/>
        <w:jc w:val="left"/>
        <w:outlineLvl w:val="0"/>
        <w:rPr>
          <w:rFonts w:ascii="Times New Roman" w:hAnsi="Times New Roman"/>
          <w:b/>
          <w:bCs/>
          <w:sz w:val="28"/>
          <w:szCs w:val="28"/>
        </w:rPr>
      </w:pPr>
      <w:r w:rsidRPr="009F704C">
        <w:rPr>
          <w:rFonts w:ascii="Times New Roman" w:hAnsi="Times New Roman"/>
          <w:b/>
          <w:bCs/>
          <w:sz w:val="28"/>
          <w:szCs w:val="28"/>
        </w:rPr>
        <w:t>Наказ прокур</w:t>
      </w:r>
      <w:r w:rsidR="00EC1A51">
        <w:rPr>
          <w:rFonts w:ascii="Times New Roman" w:hAnsi="Times New Roman"/>
          <w:b/>
          <w:bCs/>
          <w:sz w:val="28"/>
          <w:szCs w:val="28"/>
        </w:rPr>
        <w:t xml:space="preserve">атури </w:t>
      </w:r>
    </w:p>
    <w:p w:rsidR="00241374" w:rsidRPr="009F704C" w:rsidRDefault="00EC1A51" w:rsidP="00EC1A51">
      <w:pPr>
        <w:pStyle w:val="20"/>
        <w:spacing w:line="240" w:lineRule="auto"/>
        <w:ind w:left="4395" w:firstLine="0"/>
        <w:jc w:val="left"/>
        <w:outlineLvl w:val="0"/>
        <w:rPr>
          <w:rFonts w:ascii="Times New Roman" w:hAnsi="Times New Roman"/>
          <w:b/>
          <w:bCs/>
          <w:sz w:val="28"/>
          <w:szCs w:val="28"/>
        </w:rPr>
      </w:pPr>
      <w:r>
        <w:rPr>
          <w:rFonts w:ascii="Times New Roman" w:hAnsi="Times New Roman"/>
          <w:b/>
          <w:bCs/>
          <w:sz w:val="28"/>
          <w:szCs w:val="28"/>
        </w:rPr>
        <w:t xml:space="preserve">Хмельницької області </w:t>
      </w:r>
    </w:p>
    <w:p w:rsidR="00241374" w:rsidRPr="009F704C" w:rsidRDefault="00241374" w:rsidP="00EC1A51">
      <w:pPr>
        <w:pStyle w:val="20"/>
        <w:spacing w:line="240" w:lineRule="auto"/>
        <w:ind w:left="4395" w:firstLine="0"/>
        <w:jc w:val="left"/>
        <w:rPr>
          <w:rFonts w:ascii="Times New Roman" w:hAnsi="Times New Roman"/>
          <w:b/>
          <w:bCs/>
          <w:sz w:val="28"/>
          <w:szCs w:val="28"/>
          <w:u w:val="single"/>
        </w:rPr>
      </w:pPr>
      <w:r w:rsidRPr="009F704C">
        <w:rPr>
          <w:rFonts w:ascii="Times New Roman" w:hAnsi="Times New Roman"/>
          <w:b/>
          <w:bCs/>
          <w:sz w:val="28"/>
          <w:szCs w:val="28"/>
        </w:rPr>
        <w:t xml:space="preserve">від </w:t>
      </w:r>
      <w:bookmarkStart w:id="0" w:name="_GoBack"/>
      <w:r w:rsidR="006D56B3" w:rsidRPr="006D56B3">
        <w:rPr>
          <w:rFonts w:ascii="Times New Roman" w:hAnsi="Times New Roman"/>
          <w:b/>
          <w:bCs/>
          <w:sz w:val="28"/>
          <w:szCs w:val="28"/>
        </w:rPr>
        <w:t>26</w:t>
      </w:r>
      <w:r w:rsidRPr="006D56B3">
        <w:rPr>
          <w:rFonts w:ascii="Times New Roman" w:hAnsi="Times New Roman"/>
          <w:b/>
          <w:bCs/>
          <w:sz w:val="28"/>
          <w:szCs w:val="28"/>
        </w:rPr>
        <w:t xml:space="preserve"> </w:t>
      </w:r>
      <w:bookmarkEnd w:id="0"/>
      <w:r w:rsidR="00807E38" w:rsidRPr="009F704C">
        <w:rPr>
          <w:rFonts w:ascii="Times New Roman" w:hAnsi="Times New Roman"/>
          <w:b/>
          <w:bCs/>
          <w:sz w:val="28"/>
          <w:szCs w:val="28"/>
        </w:rPr>
        <w:t xml:space="preserve">червня </w:t>
      </w:r>
      <w:r w:rsidRPr="009F704C">
        <w:rPr>
          <w:rFonts w:ascii="Times New Roman" w:hAnsi="Times New Roman"/>
          <w:b/>
          <w:bCs/>
          <w:sz w:val="28"/>
          <w:szCs w:val="28"/>
        </w:rPr>
        <w:t>201</w:t>
      </w:r>
      <w:r w:rsidR="00807E38" w:rsidRPr="009F704C">
        <w:rPr>
          <w:rFonts w:ascii="Times New Roman" w:hAnsi="Times New Roman"/>
          <w:b/>
          <w:bCs/>
          <w:sz w:val="28"/>
          <w:szCs w:val="28"/>
        </w:rPr>
        <w:t>8</w:t>
      </w:r>
      <w:r w:rsidRPr="009F704C">
        <w:rPr>
          <w:rFonts w:ascii="Times New Roman" w:hAnsi="Times New Roman"/>
          <w:b/>
          <w:bCs/>
          <w:sz w:val="28"/>
          <w:szCs w:val="28"/>
        </w:rPr>
        <w:t xml:space="preserve"> року </w:t>
      </w:r>
      <w:r w:rsidR="00EC1A51" w:rsidRPr="009F704C">
        <w:rPr>
          <w:rFonts w:ascii="Times New Roman" w:hAnsi="Times New Roman"/>
          <w:b/>
          <w:bCs/>
          <w:sz w:val="28"/>
          <w:szCs w:val="28"/>
        </w:rPr>
        <w:t xml:space="preserve">№ </w:t>
      </w:r>
      <w:r w:rsidR="006D56B3">
        <w:rPr>
          <w:rFonts w:ascii="Times New Roman" w:hAnsi="Times New Roman"/>
          <w:b/>
          <w:bCs/>
          <w:sz w:val="28"/>
          <w:szCs w:val="28"/>
          <w:u w:val="single"/>
        </w:rPr>
        <w:t>76</w:t>
      </w:r>
      <w:r w:rsidR="00EC1A51" w:rsidRPr="009F704C">
        <w:rPr>
          <w:rFonts w:ascii="Times New Roman" w:hAnsi="Times New Roman"/>
          <w:b/>
          <w:bCs/>
          <w:sz w:val="28"/>
          <w:szCs w:val="28"/>
        </w:rPr>
        <w:t xml:space="preserve"> </w:t>
      </w:r>
    </w:p>
    <w:p w:rsidR="00241374" w:rsidRPr="009F704C" w:rsidRDefault="00241374" w:rsidP="00241374">
      <w:pPr>
        <w:pStyle w:val="20"/>
        <w:spacing w:line="240" w:lineRule="auto"/>
        <w:ind w:firstLine="709"/>
        <w:rPr>
          <w:rFonts w:ascii="Times New Roman" w:hAnsi="Times New Roman"/>
          <w:b/>
          <w:bCs/>
          <w:sz w:val="28"/>
          <w:szCs w:val="28"/>
        </w:rPr>
      </w:pPr>
    </w:p>
    <w:p w:rsidR="00241374" w:rsidRPr="009F704C" w:rsidRDefault="00241374" w:rsidP="00241374">
      <w:pPr>
        <w:pStyle w:val="20"/>
        <w:spacing w:line="240" w:lineRule="auto"/>
        <w:ind w:firstLine="0"/>
        <w:jc w:val="center"/>
        <w:outlineLvl w:val="0"/>
        <w:rPr>
          <w:rFonts w:ascii="Times New Roman" w:hAnsi="Times New Roman"/>
          <w:b/>
          <w:bCs/>
          <w:sz w:val="28"/>
          <w:szCs w:val="28"/>
        </w:rPr>
      </w:pPr>
      <w:r w:rsidRPr="009F704C">
        <w:rPr>
          <w:rFonts w:ascii="Times New Roman" w:hAnsi="Times New Roman"/>
          <w:b/>
          <w:bCs/>
          <w:sz w:val="28"/>
          <w:szCs w:val="28"/>
        </w:rPr>
        <w:t>ПОЛОЖЕННЯ</w:t>
      </w:r>
    </w:p>
    <w:p w:rsidR="00241374" w:rsidRPr="009F704C" w:rsidRDefault="00241374" w:rsidP="00241374">
      <w:pPr>
        <w:pStyle w:val="20"/>
        <w:spacing w:before="0" w:line="240" w:lineRule="auto"/>
        <w:ind w:firstLine="0"/>
        <w:jc w:val="center"/>
        <w:rPr>
          <w:rFonts w:ascii="Times New Roman" w:hAnsi="Times New Roman"/>
          <w:b/>
          <w:bCs/>
          <w:sz w:val="28"/>
          <w:szCs w:val="28"/>
        </w:rPr>
      </w:pPr>
      <w:r w:rsidRPr="009F704C">
        <w:rPr>
          <w:rFonts w:ascii="Times New Roman" w:hAnsi="Times New Roman"/>
          <w:b/>
          <w:bCs/>
          <w:sz w:val="28"/>
          <w:szCs w:val="28"/>
        </w:rPr>
        <w:t xml:space="preserve">про відділ представництва інтересів громадянина </w:t>
      </w:r>
    </w:p>
    <w:p w:rsidR="00241374" w:rsidRPr="009F704C" w:rsidRDefault="00241374" w:rsidP="00241374">
      <w:pPr>
        <w:pStyle w:val="20"/>
        <w:spacing w:before="0" w:line="240" w:lineRule="auto"/>
        <w:ind w:firstLine="0"/>
        <w:jc w:val="center"/>
        <w:rPr>
          <w:rFonts w:ascii="Times New Roman" w:hAnsi="Times New Roman"/>
          <w:b/>
          <w:bCs/>
          <w:sz w:val="28"/>
          <w:szCs w:val="28"/>
        </w:rPr>
      </w:pPr>
      <w:r w:rsidRPr="009F704C">
        <w:rPr>
          <w:rFonts w:ascii="Times New Roman" w:hAnsi="Times New Roman"/>
          <w:b/>
          <w:bCs/>
          <w:sz w:val="28"/>
          <w:szCs w:val="28"/>
        </w:rPr>
        <w:t xml:space="preserve">або держави в суді та при виконанні судових рішень </w:t>
      </w:r>
    </w:p>
    <w:p w:rsidR="00241374" w:rsidRPr="009F704C" w:rsidRDefault="00241374" w:rsidP="00241374">
      <w:pPr>
        <w:pStyle w:val="20"/>
        <w:spacing w:before="0" w:line="240" w:lineRule="auto"/>
        <w:ind w:firstLine="0"/>
        <w:jc w:val="center"/>
        <w:rPr>
          <w:rFonts w:ascii="Times New Roman" w:hAnsi="Times New Roman"/>
          <w:b/>
          <w:bCs/>
          <w:sz w:val="28"/>
          <w:szCs w:val="28"/>
        </w:rPr>
      </w:pPr>
      <w:r w:rsidRPr="009F704C">
        <w:rPr>
          <w:rFonts w:ascii="Times New Roman" w:hAnsi="Times New Roman"/>
          <w:b/>
          <w:bCs/>
          <w:sz w:val="28"/>
          <w:szCs w:val="28"/>
        </w:rPr>
        <w:t>прокуратури Хмельницької області</w:t>
      </w:r>
    </w:p>
    <w:p w:rsidR="00241374" w:rsidRPr="009F704C" w:rsidRDefault="00241374" w:rsidP="00241374">
      <w:pPr>
        <w:pStyle w:val="20"/>
        <w:spacing w:line="240" w:lineRule="auto"/>
        <w:ind w:firstLine="0"/>
        <w:rPr>
          <w:rFonts w:ascii="Times New Roman" w:hAnsi="Times New Roman"/>
          <w:b/>
          <w:bCs/>
          <w:sz w:val="28"/>
          <w:szCs w:val="28"/>
        </w:rPr>
      </w:pPr>
    </w:p>
    <w:p w:rsidR="00241374" w:rsidRPr="009F704C" w:rsidRDefault="00241374" w:rsidP="00241374">
      <w:pPr>
        <w:pStyle w:val="a4"/>
        <w:ind w:firstLine="709"/>
        <w:rPr>
          <w:rFonts w:ascii="Times New Roman" w:hAnsi="Times New Roman"/>
          <w:b/>
          <w:bCs/>
          <w:sz w:val="28"/>
          <w:szCs w:val="28"/>
        </w:rPr>
      </w:pPr>
      <w:r w:rsidRPr="009F704C">
        <w:rPr>
          <w:rFonts w:ascii="Times New Roman" w:hAnsi="Times New Roman"/>
          <w:b/>
          <w:bCs/>
          <w:sz w:val="28"/>
          <w:szCs w:val="28"/>
        </w:rPr>
        <w:t>1. Загальні положення.</w:t>
      </w:r>
    </w:p>
    <w:p w:rsidR="00241374" w:rsidRPr="009F704C" w:rsidRDefault="00241374" w:rsidP="00241374">
      <w:pPr>
        <w:pStyle w:val="a4"/>
        <w:tabs>
          <w:tab w:val="left" w:pos="1260"/>
        </w:tabs>
        <w:ind w:firstLine="709"/>
        <w:rPr>
          <w:rFonts w:ascii="Times New Roman" w:hAnsi="Times New Roman"/>
          <w:bCs/>
          <w:sz w:val="28"/>
          <w:szCs w:val="28"/>
        </w:rPr>
      </w:pPr>
      <w:r w:rsidRPr="009F704C">
        <w:rPr>
          <w:rFonts w:ascii="Times New Roman" w:hAnsi="Times New Roman"/>
          <w:b/>
          <w:sz w:val="28"/>
          <w:szCs w:val="28"/>
        </w:rPr>
        <w:t>1.1.</w:t>
      </w:r>
      <w:r w:rsidRPr="009F704C">
        <w:rPr>
          <w:rFonts w:ascii="Times New Roman" w:hAnsi="Times New Roman"/>
          <w:bCs/>
          <w:sz w:val="28"/>
          <w:szCs w:val="28"/>
        </w:rPr>
        <w:tab/>
        <w:t>Відділ представництва інтересів громадянина або держави в суді та при виконанні судових рішень (далі – відділ) є самостійним структурним підрозділом, підпорядкованим заступнику прокурора Хмельницької області згідно з розподілом обов’язків.</w:t>
      </w:r>
    </w:p>
    <w:p w:rsidR="00241374" w:rsidRPr="009F704C" w:rsidRDefault="00241374" w:rsidP="00241374">
      <w:pPr>
        <w:pStyle w:val="a4"/>
        <w:tabs>
          <w:tab w:val="left" w:pos="1260"/>
        </w:tabs>
        <w:ind w:firstLine="709"/>
        <w:rPr>
          <w:rFonts w:ascii="Times New Roman" w:hAnsi="Times New Roman"/>
          <w:bCs/>
          <w:sz w:val="28"/>
          <w:szCs w:val="28"/>
        </w:rPr>
      </w:pPr>
      <w:r w:rsidRPr="009F704C">
        <w:rPr>
          <w:rFonts w:ascii="Times New Roman" w:hAnsi="Times New Roman"/>
          <w:b/>
          <w:sz w:val="28"/>
          <w:szCs w:val="28"/>
        </w:rPr>
        <w:t>1.2.</w:t>
      </w:r>
      <w:r w:rsidRPr="009F704C">
        <w:rPr>
          <w:rFonts w:ascii="Times New Roman" w:hAnsi="Times New Roman"/>
          <w:bCs/>
          <w:sz w:val="28"/>
          <w:szCs w:val="28"/>
        </w:rPr>
        <w:tab/>
        <w:t xml:space="preserve">У своїй діяльності відділ керується Конституцією України, Законом України «Про прокуратуру», Регламентом прокуратури Хмельницької області, а також цим Положенням. </w:t>
      </w:r>
    </w:p>
    <w:p w:rsidR="00241374" w:rsidRPr="009F704C" w:rsidRDefault="00241374" w:rsidP="00241374">
      <w:pPr>
        <w:pStyle w:val="a4"/>
        <w:ind w:firstLine="709"/>
        <w:rPr>
          <w:rFonts w:ascii="Times New Roman" w:hAnsi="Times New Roman"/>
          <w:bCs/>
          <w:sz w:val="28"/>
          <w:szCs w:val="28"/>
        </w:rPr>
      </w:pPr>
      <w:r w:rsidRPr="009F704C">
        <w:rPr>
          <w:rFonts w:ascii="Times New Roman" w:hAnsi="Times New Roman"/>
          <w:b/>
          <w:sz w:val="28"/>
          <w:szCs w:val="28"/>
        </w:rPr>
        <w:t xml:space="preserve">1.3. </w:t>
      </w:r>
      <w:r w:rsidRPr="009F704C">
        <w:rPr>
          <w:rFonts w:ascii="Times New Roman" w:hAnsi="Times New Roman"/>
          <w:bCs/>
          <w:sz w:val="28"/>
          <w:szCs w:val="28"/>
        </w:rPr>
        <w:t>Свою діяльність відділ організовує у взаємодії з іншими структурними підрозділами прокуратури Хмельницької області, прокурорами усіх рівнів, враховує практику застосування чинного законодавства Верховним Судом.</w:t>
      </w:r>
    </w:p>
    <w:p w:rsidR="00241374" w:rsidRPr="009F704C" w:rsidRDefault="00241374" w:rsidP="00241374">
      <w:pPr>
        <w:tabs>
          <w:tab w:val="left" w:pos="1080"/>
        </w:tabs>
        <w:spacing w:after="0" w:line="360" w:lineRule="auto"/>
        <w:ind w:firstLine="709"/>
        <w:rPr>
          <w:rFonts w:ascii="Times New Roman" w:hAnsi="Times New Roman"/>
          <w:b/>
          <w:bCs/>
          <w:sz w:val="28"/>
          <w:szCs w:val="28"/>
          <w:lang w:val="uk-UA"/>
        </w:rPr>
      </w:pPr>
      <w:r w:rsidRPr="009F704C">
        <w:rPr>
          <w:rFonts w:ascii="Times New Roman" w:hAnsi="Times New Roman"/>
          <w:b/>
          <w:bCs/>
          <w:sz w:val="28"/>
          <w:szCs w:val="28"/>
          <w:lang w:val="uk-UA"/>
        </w:rPr>
        <w:t>2.</w:t>
      </w:r>
      <w:r w:rsidRPr="009F704C">
        <w:rPr>
          <w:rFonts w:ascii="Times New Roman" w:hAnsi="Times New Roman"/>
          <w:b/>
          <w:bCs/>
          <w:sz w:val="28"/>
          <w:szCs w:val="28"/>
          <w:lang w:val="uk-UA"/>
        </w:rPr>
        <w:tab/>
        <w:t xml:space="preserve">Структура </w:t>
      </w:r>
      <w:r w:rsidR="00D854AF" w:rsidRPr="009F704C">
        <w:rPr>
          <w:rFonts w:ascii="Times New Roman" w:hAnsi="Times New Roman"/>
          <w:b/>
          <w:bCs/>
          <w:sz w:val="28"/>
          <w:szCs w:val="28"/>
          <w:lang w:val="uk-UA"/>
        </w:rPr>
        <w:t>відділу</w:t>
      </w:r>
      <w:r w:rsidRPr="009F704C">
        <w:rPr>
          <w:rFonts w:ascii="Times New Roman" w:hAnsi="Times New Roman"/>
          <w:b/>
          <w:bCs/>
          <w:sz w:val="28"/>
          <w:szCs w:val="28"/>
          <w:lang w:val="uk-UA"/>
        </w:rPr>
        <w:t xml:space="preserve"> та організаційні засади діяльності.</w:t>
      </w:r>
    </w:p>
    <w:p w:rsidR="00241374" w:rsidRPr="009F704C" w:rsidRDefault="00241374" w:rsidP="00241374">
      <w:pPr>
        <w:spacing w:after="0" w:line="240" w:lineRule="auto"/>
        <w:ind w:firstLine="709"/>
        <w:rPr>
          <w:rFonts w:ascii="Times New Roman" w:hAnsi="Times New Roman"/>
          <w:bCs/>
          <w:sz w:val="28"/>
          <w:szCs w:val="28"/>
          <w:lang w:val="uk-UA"/>
        </w:rPr>
      </w:pPr>
      <w:r w:rsidRPr="009F704C">
        <w:rPr>
          <w:rFonts w:ascii="Times New Roman" w:hAnsi="Times New Roman"/>
          <w:b/>
          <w:sz w:val="28"/>
          <w:szCs w:val="28"/>
          <w:lang w:val="uk-UA"/>
        </w:rPr>
        <w:t>2.1.</w:t>
      </w:r>
      <w:r w:rsidRPr="009F704C">
        <w:rPr>
          <w:rFonts w:ascii="Times New Roman" w:hAnsi="Times New Roman"/>
          <w:bCs/>
          <w:sz w:val="28"/>
          <w:szCs w:val="28"/>
          <w:lang w:val="uk-UA"/>
        </w:rPr>
        <w:t xml:space="preserve"> Відділ очолює начальник,  у якого є два заступники. </w:t>
      </w:r>
    </w:p>
    <w:p w:rsidR="00241374" w:rsidRPr="009F704C" w:rsidRDefault="00241374" w:rsidP="00241374">
      <w:pPr>
        <w:tabs>
          <w:tab w:val="left" w:pos="1260"/>
        </w:tabs>
        <w:spacing w:after="0" w:line="240" w:lineRule="auto"/>
        <w:ind w:firstLine="709"/>
        <w:rPr>
          <w:rFonts w:ascii="Times New Roman" w:hAnsi="Times New Roman"/>
          <w:bCs/>
          <w:sz w:val="28"/>
          <w:szCs w:val="28"/>
          <w:lang w:val="uk-UA"/>
        </w:rPr>
      </w:pPr>
      <w:r w:rsidRPr="009F704C">
        <w:rPr>
          <w:rFonts w:ascii="Times New Roman" w:hAnsi="Times New Roman"/>
          <w:b/>
          <w:bCs/>
          <w:sz w:val="28"/>
          <w:szCs w:val="28"/>
          <w:lang w:val="uk-UA"/>
        </w:rPr>
        <w:t xml:space="preserve">2.2. </w:t>
      </w:r>
      <w:r w:rsidRPr="009F704C">
        <w:rPr>
          <w:rFonts w:ascii="Times New Roman" w:hAnsi="Times New Roman"/>
          <w:bCs/>
          <w:sz w:val="28"/>
          <w:szCs w:val="28"/>
          <w:lang w:val="uk-UA"/>
        </w:rPr>
        <w:t>У разі відсутності</w:t>
      </w:r>
      <w:r w:rsidRPr="009F704C">
        <w:rPr>
          <w:rFonts w:ascii="Times New Roman" w:hAnsi="Times New Roman"/>
          <w:b/>
          <w:bCs/>
          <w:sz w:val="28"/>
          <w:szCs w:val="28"/>
          <w:lang w:val="uk-UA"/>
        </w:rPr>
        <w:t xml:space="preserve"> </w:t>
      </w:r>
      <w:r w:rsidRPr="009F704C">
        <w:rPr>
          <w:rFonts w:ascii="Times New Roman" w:hAnsi="Times New Roman"/>
          <w:bCs/>
          <w:sz w:val="28"/>
          <w:szCs w:val="28"/>
          <w:lang w:val="uk-UA"/>
        </w:rPr>
        <w:t xml:space="preserve">начальника </w:t>
      </w:r>
      <w:r w:rsidR="00D854AF" w:rsidRPr="009F704C">
        <w:rPr>
          <w:rFonts w:ascii="Times New Roman" w:hAnsi="Times New Roman"/>
          <w:bCs/>
          <w:sz w:val="28"/>
          <w:szCs w:val="28"/>
          <w:lang w:val="uk-UA"/>
        </w:rPr>
        <w:t>відділу</w:t>
      </w:r>
      <w:r w:rsidRPr="009F704C">
        <w:rPr>
          <w:rFonts w:ascii="Times New Roman" w:hAnsi="Times New Roman"/>
          <w:bCs/>
          <w:sz w:val="28"/>
          <w:szCs w:val="28"/>
          <w:lang w:val="uk-UA"/>
        </w:rPr>
        <w:t xml:space="preserve"> його обов’язки виконує </w:t>
      </w:r>
      <w:r w:rsidR="00557D9E">
        <w:rPr>
          <w:rFonts w:ascii="Times New Roman" w:hAnsi="Times New Roman"/>
          <w:bCs/>
          <w:sz w:val="28"/>
          <w:szCs w:val="28"/>
          <w:lang w:val="uk-UA"/>
        </w:rPr>
        <w:t xml:space="preserve">працівник </w:t>
      </w:r>
      <w:r w:rsidR="001C1184">
        <w:rPr>
          <w:rFonts w:ascii="Times New Roman" w:hAnsi="Times New Roman"/>
          <w:bCs/>
          <w:sz w:val="28"/>
          <w:szCs w:val="28"/>
          <w:lang w:val="uk-UA"/>
        </w:rPr>
        <w:t>з</w:t>
      </w:r>
      <w:r w:rsidR="00557D9E">
        <w:rPr>
          <w:rFonts w:ascii="Times New Roman" w:hAnsi="Times New Roman"/>
          <w:bCs/>
          <w:sz w:val="28"/>
          <w:szCs w:val="28"/>
          <w:lang w:val="uk-UA"/>
        </w:rPr>
        <w:t xml:space="preserve">гідно </w:t>
      </w:r>
      <w:r w:rsidR="001C1184">
        <w:rPr>
          <w:rFonts w:ascii="Times New Roman" w:hAnsi="Times New Roman"/>
          <w:bCs/>
          <w:sz w:val="28"/>
          <w:szCs w:val="28"/>
          <w:lang w:val="uk-UA"/>
        </w:rPr>
        <w:t>з</w:t>
      </w:r>
      <w:r w:rsidR="00557D9E">
        <w:rPr>
          <w:rFonts w:ascii="Times New Roman" w:hAnsi="Times New Roman"/>
          <w:bCs/>
          <w:sz w:val="28"/>
          <w:szCs w:val="28"/>
          <w:lang w:val="uk-UA"/>
        </w:rPr>
        <w:t xml:space="preserve"> на</w:t>
      </w:r>
      <w:r w:rsidR="001C1184">
        <w:rPr>
          <w:rFonts w:ascii="Times New Roman" w:hAnsi="Times New Roman"/>
          <w:bCs/>
          <w:sz w:val="28"/>
          <w:szCs w:val="28"/>
          <w:lang w:val="uk-UA"/>
        </w:rPr>
        <w:t>каз</w:t>
      </w:r>
      <w:r w:rsidR="00557D9E">
        <w:rPr>
          <w:rFonts w:ascii="Times New Roman" w:hAnsi="Times New Roman"/>
          <w:bCs/>
          <w:sz w:val="28"/>
          <w:szCs w:val="28"/>
          <w:lang w:val="uk-UA"/>
        </w:rPr>
        <w:t>ом прокурора області.</w:t>
      </w:r>
      <w:r w:rsidRPr="009F704C">
        <w:rPr>
          <w:rFonts w:ascii="Times New Roman" w:hAnsi="Times New Roman"/>
          <w:bCs/>
          <w:sz w:val="28"/>
          <w:szCs w:val="28"/>
          <w:lang w:val="uk-UA"/>
        </w:rPr>
        <w:t xml:space="preserve"> </w:t>
      </w:r>
    </w:p>
    <w:p w:rsidR="00241374" w:rsidRPr="009F704C" w:rsidRDefault="00241374" w:rsidP="00241374">
      <w:pPr>
        <w:tabs>
          <w:tab w:val="left" w:pos="1260"/>
        </w:tabs>
        <w:spacing w:after="0" w:line="240" w:lineRule="auto"/>
        <w:ind w:firstLine="709"/>
        <w:rPr>
          <w:rFonts w:ascii="Times New Roman" w:hAnsi="Times New Roman"/>
          <w:bCs/>
          <w:sz w:val="28"/>
          <w:szCs w:val="28"/>
          <w:lang w:val="uk-UA"/>
        </w:rPr>
      </w:pPr>
      <w:r w:rsidRPr="009F704C">
        <w:rPr>
          <w:rFonts w:ascii="Times New Roman" w:hAnsi="Times New Roman"/>
          <w:b/>
          <w:bCs/>
          <w:sz w:val="28"/>
          <w:szCs w:val="28"/>
          <w:lang w:val="uk-UA"/>
        </w:rPr>
        <w:t xml:space="preserve">2.3. </w:t>
      </w:r>
      <w:r w:rsidRPr="009F704C">
        <w:rPr>
          <w:rFonts w:ascii="Times New Roman" w:hAnsi="Times New Roman"/>
          <w:bCs/>
          <w:sz w:val="28"/>
          <w:szCs w:val="28"/>
          <w:lang w:val="uk-UA"/>
        </w:rPr>
        <w:t>До штату відділ</w:t>
      </w:r>
      <w:r w:rsidR="00FD47B0" w:rsidRPr="009F704C">
        <w:rPr>
          <w:rFonts w:ascii="Times New Roman" w:hAnsi="Times New Roman"/>
          <w:bCs/>
          <w:sz w:val="28"/>
          <w:szCs w:val="28"/>
          <w:lang w:val="uk-UA"/>
        </w:rPr>
        <w:t>у</w:t>
      </w:r>
      <w:r w:rsidRPr="009F704C">
        <w:rPr>
          <w:rFonts w:ascii="Times New Roman" w:hAnsi="Times New Roman"/>
          <w:bCs/>
          <w:sz w:val="28"/>
          <w:szCs w:val="28"/>
          <w:lang w:val="uk-UA"/>
        </w:rPr>
        <w:t xml:space="preserve"> входять прокурори.</w:t>
      </w:r>
    </w:p>
    <w:p w:rsidR="00241374" w:rsidRPr="009F704C" w:rsidRDefault="00241374" w:rsidP="00241374">
      <w:pPr>
        <w:tabs>
          <w:tab w:val="left" w:pos="1260"/>
        </w:tabs>
        <w:spacing w:after="0" w:line="240" w:lineRule="auto"/>
        <w:ind w:firstLine="709"/>
        <w:rPr>
          <w:rFonts w:ascii="Times New Roman" w:hAnsi="Times New Roman"/>
          <w:sz w:val="28"/>
          <w:szCs w:val="28"/>
          <w:lang w:val="uk-UA"/>
        </w:rPr>
      </w:pPr>
      <w:r w:rsidRPr="009F704C">
        <w:rPr>
          <w:rFonts w:ascii="Times New Roman" w:hAnsi="Times New Roman"/>
          <w:b/>
          <w:bCs/>
          <w:sz w:val="28"/>
          <w:szCs w:val="28"/>
          <w:lang w:val="uk-UA"/>
        </w:rPr>
        <w:t>2.4.</w:t>
      </w:r>
      <w:r w:rsidR="00EC1A51">
        <w:rPr>
          <w:rFonts w:ascii="Times New Roman" w:hAnsi="Times New Roman"/>
          <w:sz w:val="28"/>
          <w:szCs w:val="28"/>
          <w:lang w:val="uk-UA"/>
        </w:rPr>
        <w:tab/>
        <w:t>Робота відділу</w:t>
      </w:r>
      <w:r w:rsidRPr="009F704C">
        <w:rPr>
          <w:rFonts w:ascii="Times New Roman" w:hAnsi="Times New Roman"/>
          <w:sz w:val="28"/>
          <w:szCs w:val="28"/>
          <w:lang w:val="uk-UA"/>
        </w:rPr>
        <w:t xml:space="preserve"> організовується </w:t>
      </w:r>
      <w:r w:rsidR="006958AD" w:rsidRPr="009F704C">
        <w:rPr>
          <w:rFonts w:ascii="Times New Roman" w:hAnsi="Times New Roman"/>
          <w:sz w:val="28"/>
          <w:szCs w:val="28"/>
          <w:lang w:val="uk-UA"/>
        </w:rPr>
        <w:t xml:space="preserve">за територіальним та функціональним (предметним) принципами </w:t>
      </w:r>
      <w:r w:rsidRPr="009F704C">
        <w:rPr>
          <w:rFonts w:ascii="Times New Roman" w:hAnsi="Times New Roman"/>
          <w:sz w:val="28"/>
          <w:szCs w:val="28"/>
          <w:lang w:val="uk-UA"/>
        </w:rPr>
        <w:t>відповідно до розподілу функціональних обов’язків, який здійснюється начальником відділу та затверджується заступником прокурора області.</w:t>
      </w:r>
    </w:p>
    <w:p w:rsidR="00241374" w:rsidRPr="009F704C" w:rsidRDefault="00241374" w:rsidP="00241374">
      <w:pPr>
        <w:tabs>
          <w:tab w:val="left" w:pos="1260"/>
        </w:tabs>
        <w:spacing w:after="0" w:line="360" w:lineRule="auto"/>
        <w:ind w:firstLine="709"/>
        <w:rPr>
          <w:rFonts w:ascii="Times New Roman" w:hAnsi="Times New Roman"/>
          <w:b/>
          <w:bCs/>
          <w:sz w:val="28"/>
          <w:szCs w:val="28"/>
          <w:lang w:val="uk-UA"/>
        </w:rPr>
      </w:pPr>
      <w:r w:rsidRPr="009F704C">
        <w:rPr>
          <w:rFonts w:ascii="Times New Roman" w:hAnsi="Times New Roman"/>
          <w:b/>
          <w:bCs/>
          <w:sz w:val="28"/>
          <w:szCs w:val="28"/>
          <w:lang w:val="uk-UA"/>
        </w:rPr>
        <w:t>3.  Основні завдання та функції відділу:</w:t>
      </w:r>
    </w:p>
    <w:p w:rsidR="00241374" w:rsidRPr="009F704C" w:rsidRDefault="00241374" w:rsidP="00241374">
      <w:pPr>
        <w:tabs>
          <w:tab w:val="left" w:pos="1260"/>
        </w:tabs>
        <w:spacing w:after="0" w:line="240" w:lineRule="auto"/>
        <w:ind w:firstLine="709"/>
        <w:rPr>
          <w:rFonts w:ascii="Times New Roman" w:hAnsi="Times New Roman"/>
          <w:sz w:val="28"/>
          <w:szCs w:val="28"/>
          <w:lang w:val="uk-UA"/>
        </w:rPr>
      </w:pPr>
      <w:r w:rsidRPr="009F704C">
        <w:rPr>
          <w:rFonts w:ascii="Times New Roman" w:hAnsi="Times New Roman"/>
          <w:b/>
          <w:sz w:val="28"/>
          <w:szCs w:val="28"/>
          <w:lang w:val="uk-UA"/>
        </w:rPr>
        <w:t>3.1.</w:t>
      </w:r>
      <w:r w:rsidRPr="009F704C">
        <w:rPr>
          <w:rFonts w:ascii="Times New Roman" w:hAnsi="Times New Roman"/>
          <w:sz w:val="28"/>
          <w:szCs w:val="28"/>
          <w:lang w:val="uk-UA"/>
        </w:rPr>
        <w:tab/>
        <w:t xml:space="preserve">Організація діяльності органів прокуратури Хмельницької області з питань представництва інтересів громадянина або держави в суді та при виконанні судових рішень, </w:t>
      </w:r>
      <w:r w:rsidR="004F1010" w:rsidRPr="009F704C">
        <w:rPr>
          <w:rFonts w:ascii="Times New Roman" w:hAnsi="Times New Roman"/>
          <w:sz w:val="28"/>
          <w:szCs w:val="28"/>
          <w:lang w:val="uk-UA"/>
        </w:rPr>
        <w:t>організаційне забезпечення місцевих прокуратур, спрямування їх діяльності згідно з вимогами законодавства</w:t>
      </w:r>
      <w:r w:rsidR="00E8627D" w:rsidRPr="009F704C">
        <w:rPr>
          <w:rFonts w:ascii="Times New Roman" w:hAnsi="Times New Roman"/>
          <w:sz w:val="28"/>
          <w:szCs w:val="28"/>
          <w:lang w:val="uk-UA"/>
        </w:rPr>
        <w:t xml:space="preserve">, </w:t>
      </w:r>
      <w:r w:rsidRPr="009F704C">
        <w:rPr>
          <w:rFonts w:ascii="Times New Roman" w:hAnsi="Times New Roman"/>
          <w:sz w:val="28"/>
          <w:szCs w:val="28"/>
          <w:lang w:val="uk-UA"/>
        </w:rPr>
        <w:t>контроль за виконанням вимог Закону України «Про прокуратуру», наказів</w:t>
      </w:r>
      <w:r w:rsidR="00D07A1B" w:rsidRPr="009F704C">
        <w:rPr>
          <w:rFonts w:ascii="Times New Roman" w:hAnsi="Times New Roman"/>
          <w:sz w:val="28"/>
          <w:szCs w:val="28"/>
          <w:lang w:val="uk-UA"/>
        </w:rPr>
        <w:t xml:space="preserve">, </w:t>
      </w:r>
      <w:r w:rsidR="00EC1A51">
        <w:rPr>
          <w:rFonts w:ascii="Times New Roman" w:hAnsi="Times New Roman"/>
          <w:sz w:val="28"/>
          <w:szCs w:val="28"/>
          <w:lang w:val="uk-UA"/>
        </w:rPr>
        <w:t xml:space="preserve">інших </w:t>
      </w:r>
      <w:r w:rsidR="00EC1A51">
        <w:rPr>
          <w:rFonts w:ascii="Times New Roman" w:hAnsi="Times New Roman"/>
          <w:sz w:val="28"/>
          <w:szCs w:val="28"/>
          <w:lang w:val="uk-UA"/>
        </w:rPr>
        <w:lastRenderedPageBreak/>
        <w:t>організаційно-розпорядчих до</w:t>
      </w:r>
      <w:r w:rsidR="001C1184">
        <w:rPr>
          <w:rFonts w:ascii="Times New Roman" w:hAnsi="Times New Roman"/>
          <w:sz w:val="28"/>
          <w:szCs w:val="28"/>
          <w:lang w:val="uk-UA"/>
        </w:rPr>
        <w:t>к</w:t>
      </w:r>
      <w:r w:rsidR="00EC1A51">
        <w:rPr>
          <w:rFonts w:ascii="Times New Roman" w:hAnsi="Times New Roman"/>
          <w:sz w:val="28"/>
          <w:szCs w:val="28"/>
          <w:lang w:val="uk-UA"/>
        </w:rPr>
        <w:t>ументів</w:t>
      </w:r>
      <w:r w:rsidRPr="009F704C">
        <w:rPr>
          <w:rFonts w:ascii="Times New Roman" w:hAnsi="Times New Roman"/>
          <w:sz w:val="28"/>
          <w:szCs w:val="28"/>
          <w:lang w:val="uk-UA"/>
        </w:rPr>
        <w:t xml:space="preserve"> Генерального прокурора та прокур</w:t>
      </w:r>
      <w:r w:rsidR="00D07A1B" w:rsidRPr="009F704C">
        <w:rPr>
          <w:rFonts w:ascii="Times New Roman" w:hAnsi="Times New Roman"/>
          <w:sz w:val="28"/>
          <w:szCs w:val="28"/>
          <w:lang w:val="uk-UA"/>
        </w:rPr>
        <w:t>ора Хмельницької</w:t>
      </w:r>
      <w:r w:rsidRPr="009F704C">
        <w:rPr>
          <w:rFonts w:ascii="Times New Roman" w:hAnsi="Times New Roman"/>
          <w:sz w:val="28"/>
          <w:szCs w:val="28"/>
          <w:lang w:val="uk-UA"/>
        </w:rPr>
        <w:t xml:space="preserve"> області на вказаному напрямі діяльності.</w:t>
      </w:r>
    </w:p>
    <w:p w:rsidR="00241374" w:rsidRPr="009F704C" w:rsidRDefault="00241374" w:rsidP="00241374">
      <w:pPr>
        <w:pStyle w:val="11"/>
        <w:spacing w:line="240" w:lineRule="auto"/>
        <w:rPr>
          <w:rFonts w:ascii="Times New Roman" w:hAnsi="Times New Roman"/>
          <w:sz w:val="28"/>
          <w:szCs w:val="28"/>
        </w:rPr>
      </w:pPr>
      <w:r w:rsidRPr="009F704C">
        <w:rPr>
          <w:rFonts w:ascii="Times New Roman" w:hAnsi="Times New Roman"/>
          <w:b/>
          <w:bCs/>
          <w:sz w:val="28"/>
          <w:szCs w:val="28"/>
        </w:rPr>
        <w:t>3.2.</w:t>
      </w:r>
      <w:r w:rsidRPr="009F704C">
        <w:rPr>
          <w:rFonts w:ascii="Times New Roman" w:hAnsi="Times New Roman"/>
          <w:sz w:val="28"/>
          <w:szCs w:val="28"/>
        </w:rPr>
        <w:tab/>
        <w:t>Організація та реалізація заходів щодо поновлення ймовірно порушених прав громадян або законних інтересів держави.</w:t>
      </w:r>
    </w:p>
    <w:p w:rsidR="00241374" w:rsidRPr="009F704C" w:rsidRDefault="00241374" w:rsidP="00241374">
      <w:pPr>
        <w:pStyle w:val="11"/>
        <w:spacing w:line="240" w:lineRule="auto"/>
        <w:rPr>
          <w:rStyle w:val="rvts0"/>
          <w:rFonts w:ascii="Times New Roman" w:hAnsi="Times New Roman"/>
          <w:sz w:val="28"/>
          <w:szCs w:val="28"/>
        </w:rPr>
      </w:pPr>
      <w:r w:rsidRPr="009F704C">
        <w:rPr>
          <w:rFonts w:ascii="Times New Roman" w:hAnsi="Times New Roman"/>
          <w:b/>
          <w:bCs/>
          <w:sz w:val="28"/>
          <w:szCs w:val="28"/>
        </w:rPr>
        <w:t>3.3.</w:t>
      </w:r>
      <w:r w:rsidRPr="009F704C">
        <w:rPr>
          <w:rFonts w:ascii="Times New Roman" w:hAnsi="Times New Roman"/>
          <w:sz w:val="28"/>
          <w:szCs w:val="28"/>
        </w:rPr>
        <w:tab/>
        <w:t xml:space="preserve">Представництво у суді прав і законних інтересів громадян, які </w:t>
      </w:r>
      <w:r w:rsidRPr="009F704C">
        <w:rPr>
          <w:rStyle w:val="rvts0"/>
          <w:rFonts w:ascii="Times New Roman" w:hAnsi="Times New Roman"/>
          <w:sz w:val="28"/>
          <w:szCs w:val="28"/>
        </w:rPr>
        <w:t xml:space="preserve">не спроможні самостійно захистити свої порушені чи оспорювані права або реалізувати процесуальні повноваження через недієздатність або обмежену дієздатність, а законні представники або органи, яким законом надано право захищати права, свободи та інтереси такої особи, не здійснюють або неналежним чином здійснюють її захист, </w:t>
      </w:r>
      <w:r w:rsidRPr="009F704C">
        <w:rPr>
          <w:rFonts w:ascii="Times New Roman" w:hAnsi="Times New Roman"/>
          <w:sz w:val="28"/>
          <w:szCs w:val="28"/>
        </w:rPr>
        <w:t xml:space="preserve">а також захист інтересів держави </w:t>
      </w:r>
      <w:r w:rsidRPr="009F704C">
        <w:rPr>
          <w:rStyle w:val="rvts0"/>
          <w:rFonts w:ascii="Times New Roman" w:hAnsi="Times New Roman"/>
          <w:sz w:val="28"/>
          <w:szCs w:val="28"/>
        </w:rPr>
        <w:t>у разі порушення або загрози порушення інтересів держави, якщо захист цих інтересів не здійснює або неналежним чином здійснює орган державної влади, орган місцевого самоврядування чи інший суб’єкт владних повноважень, до компетенції якого віднесені відповідні повноваження, а також у разі відсутності такого органу.</w:t>
      </w:r>
    </w:p>
    <w:p w:rsidR="00241374" w:rsidRPr="009F704C" w:rsidRDefault="00241374" w:rsidP="00241374">
      <w:pPr>
        <w:pStyle w:val="11"/>
        <w:spacing w:line="240" w:lineRule="auto"/>
        <w:rPr>
          <w:rFonts w:ascii="Times New Roman" w:hAnsi="Times New Roman"/>
          <w:sz w:val="28"/>
          <w:szCs w:val="28"/>
        </w:rPr>
      </w:pPr>
      <w:r w:rsidRPr="009F704C">
        <w:rPr>
          <w:rFonts w:ascii="Times New Roman" w:hAnsi="Times New Roman"/>
          <w:b/>
          <w:bCs/>
          <w:color w:val="000000"/>
          <w:sz w:val="28"/>
          <w:szCs w:val="28"/>
        </w:rPr>
        <w:t>3.4.</w:t>
      </w:r>
      <w:r w:rsidRPr="009F704C">
        <w:rPr>
          <w:rFonts w:ascii="Times New Roman" w:hAnsi="Times New Roman"/>
          <w:color w:val="000000"/>
          <w:sz w:val="28"/>
          <w:szCs w:val="28"/>
        </w:rPr>
        <w:t xml:space="preserve"> </w:t>
      </w:r>
      <w:r w:rsidRPr="009F704C">
        <w:rPr>
          <w:rFonts w:ascii="Times New Roman" w:hAnsi="Times New Roman"/>
          <w:bCs/>
          <w:sz w:val="28"/>
          <w:szCs w:val="28"/>
        </w:rPr>
        <w:t>Виконання процесуальних повноважень прокуратури області</w:t>
      </w:r>
      <w:r w:rsidRPr="009F704C">
        <w:rPr>
          <w:rFonts w:ascii="Times New Roman" w:hAnsi="Times New Roman"/>
          <w:bCs/>
          <w:i/>
          <w:iCs/>
          <w:sz w:val="28"/>
          <w:szCs w:val="28"/>
        </w:rPr>
        <w:t xml:space="preserve"> </w:t>
      </w:r>
      <w:r w:rsidRPr="009F704C">
        <w:rPr>
          <w:rFonts w:ascii="Times New Roman" w:hAnsi="Times New Roman"/>
          <w:bCs/>
          <w:sz w:val="28"/>
          <w:szCs w:val="28"/>
        </w:rPr>
        <w:t>при здійсненні представництва інтересів громадян та держави в суді.</w:t>
      </w:r>
    </w:p>
    <w:p w:rsidR="00241374" w:rsidRPr="009F704C" w:rsidRDefault="00241374" w:rsidP="00241374">
      <w:pPr>
        <w:tabs>
          <w:tab w:val="left" w:pos="1260"/>
        </w:tabs>
        <w:spacing w:after="0" w:line="240" w:lineRule="auto"/>
        <w:rPr>
          <w:rFonts w:ascii="Times New Roman" w:hAnsi="Times New Roman"/>
          <w:color w:val="000000"/>
          <w:sz w:val="28"/>
          <w:szCs w:val="28"/>
          <w:lang w:val="uk-UA"/>
        </w:rPr>
      </w:pPr>
      <w:r w:rsidRPr="009F704C">
        <w:rPr>
          <w:rFonts w:ascii="Times New Roman" w:hAnsi="Times New Roman"/>
          <w:b/>
          <w:bCs/>
          <w:color w:val="000000"/>
          <w:sz w:val="28"/>
          <w:szCs w:val="28"/>
          <w:lang w:val="uk-UA"/>
        </w:rPr>
        <w:t>3.5.</w:t>
      </w:r>
      <w:r w:rsidRPr="009F704C">
        <w:rPr>
          <w:rFonts w:ascii="Times New Roman" w:hAnsi="Times New Roman"/>
          <w:b/>
          <w:bCs/>
          <w:color w:val="000000"/>
          <w:sz w:val="28"/>
          <w:szCs w:val="28"/>
          <w:lang w:val="uk-UA"/>
        </w:rPr>
        <w:tab/>
      </w:r>
      <w:r w:rsidRPr="009F704C">
        <w:rPr>
          <w:rFonts w:ascii="Times New Roman" w:hAnsi="Times New Roman"/>
          <w:color w:val="000000"/>
          <w:sz w:val="28"/>
          <w:szCs w:val="28"/>
          <w:lang w:val="uk-UA"/>
        </w:rPr>
        <w:t>Представництво прокуратури Хмельницької області, органів прокуратури області, їх посадових осіб у місцевих судах при розгляді адміністративних, господарських, цивільних справ, у яких вони є  сторонами або третіми особами.</w:t>
      </w:r>
    </w:p>
    <w:p w:rsidR="00241374" w:rsidRPr="009F704C" w:rsidRDefault="00241374" w:rsidP="00241374">
      <w:pPr>
        <w:pStyle w:val="11"/>
        <w:tabs>
          <w:tab w:val="left" w:pos="1260"/>
        </w:tabs>
        <w:spacing w:line="240" w:lineRule="auto"/>
        <w:ind w:left="0" w:firstLine="709"/>
        <w:rPr>
          <w:rFonts w:ascii="Times New Roman" w:hAnsi="Times New Roman"/>
          <w:sz w:val="28"/>
          <w:szCs w:val="28"/>
        </w:rPr>
      </w:pPr>
      <w:r w:rsidRPr="009F704C">
        <w:rPr>
          <w:rFonts w:ascii="Times New Roman" w:hAnsi="Times New Roman"/>
          <w:b/>
          <w:bCs/>
          <w:sz w:val="28"/>
          <w:szCs w:val="28"/>
        </w:rPr>
        <w:t>3.6.</w:t>
      </w:r>
      <w:r w:rsidRPr="009F704C">
        <w:rPr>
          <w:rFonts w:ascii="Times New Roman" w:hAnsi="Times New Roman"/>
          <w:b/>
          <w:bCs/>
          <w:sz w:val="28"/>
          <w:szCs w:val="28"/>
        </w:rPr>
        <w:tab/>
      </w:r>
      <w:r w:rsidRPr="009F704C">
        <w:rPr>
          <w:rFonts w:ascii="Times New Roman" w:hAnsi="Times New Roman"/>
          <w:sz w:val="28"/>
          <w:szCs w:val="28"/>
        </w:rPr>
        <w:t>Ужиття заходів, спрямованих на своєчасне та реальне виконання судових рішень, постановлених у справах за позовами, заявами прокурорів, належного захисту інтересів громадян та держави при виконанні рішень судів.</w:t>
      </w:r>
    </w:p>
    <w:p w:rsidR="00241374" w:rsidRPr="009F704C" w:rsidRDefault="00241374" w:rsidP="00241374">
      <w:pPr>
        <w:tabs>
          <w:tab w:val="left" w:pos="1260"/>
        </w:tabs>
        <w:spacing w:after="0" w:line="240" w:lineRule="auto"/>
        <w:rPr>
          <w:rFonts w:ascii="Times New Roman" w:hAnsi="Times New Roman"/>
          <w:iCs/>
          <w:color w:val="000000"/>
          <w:sz w:val="28"/>
          <w:szCs w:val="28"/>
          <w:lang w:val="uk-UA"/>
        </w:rPr>
      </w:pPr>
      <w:r w:rsidRPr="009F704C">
        <w:rPr>
          <w:rFonts w:ascii="Times New Roman" w:hAnsi="Times New Roman"/>
          <w:b/>
          <w:bCs/>
          <w:iCs/>
          <w:color w:val="000000"/>
          <w:sz w:val="28"/>
          <w:szCs w:val="28"/>
          <w:lang w:val="uk-UA"/>
        </w:rPr>
        <w:t>3.7.</w:t>
      </w:r>
      <w:r w:rsidRPr="009F704C">
        <w:rPr>
          <w:rFonts w:ascii="Times New Roman" w:hAnsi="Times New Roman"/>
          <w:b/>
          <w:bCs/>
          <w:iCs/>
          <w:color w:val="000000"/>
          <w:sz w:val="28"/>
          <w:szCs w:val="28"/>
          <w:lang w:val="uk-UA"/>
        </w:rPr>
        <w:tab/>
        <w:t>Відповідно до покладених завдань відділ забезпечує:</w:t>
      </w:r>
      <w:r w:rsidRPr="009F704C">
        <w:rPr>
          <w:rFonts w:ascii="Times New Roman" w:hAnsi="Times New Roman"/>
          <w:i/>
          <w:color w:val="000000"/>
          <w:sz w:val="28"/>
          <w:szCs w:val="28"/>
          <w:lang w:val="uk-UA"/>
        </w:rPr>
        <w:t xml:space="preserve"> </w:t>
      </w:r>
    </w:p>
    <w:p w:rsidR="00241374" w:rsidRPr="009F704C" w:rsidRDefault="00241374" w:rsidP="00241374">
      <w:pPr>
        <w:tabs>
          <w:tab w:val="left" w:pos="1260"/>
        </w:tabs>
        <w:spacing w:after="0" w:line="240" w:lineRule="auto"/>
        <w:rPr>
          <w:rFonts w:ascii="Times New Roman" w:hAnsi="Times New Roman"/>
          <w:sz w:val="28"/>
          <w:szCs w:val="28"/>
          <w:lang w:val="uk-UA"/>
        </w:rPr>
      </w:pPr>
      <w:r w:rsidRPr="009F704C">
        <w:rPr>
          <w:rFonts w:ascii="Times New Roman" w:hAnsi="Times New Roman"/>
          <w:b/>
          <w:bCs/>
          <w:sz w:val="28"/>
          <w:szCs w:val="28"/>
          <w:lang w:val="uk-UA"/>
        </w:rPr>
        <w:t>1)</w:t>
      </w:r>
      <w:r w:rsidRPr="009F704C">
        <w:rPr>
          <w:rFonts w:ascii="Times New Roman" w:hAnsi="Times New Roman"/>
          <w:sz w:val="28"/>
          <w:szCs w:val="28"/>
          <w:lang w:val="uk-UA"/>
        </w:rPr>
        <w:tab/>
        <w:t>взаємодію структурних підрозділів апарату прокуратури області з питань здійснення представницьких повноважень у судах, захисту інтересів громадян та держави при виконанні судових рішень;</w:t>
      </w:r>
    </w:p>
    <w:p w:rsidR="00241374" w:rsidRPr="009F704C" w:rsidRDefault="00241374" w:rsidP="00241374">
      <w:pPr>
        <w:tabs>
          <w:tab w:val="left" w:pos="1260"/>
        </w:tabs>
        <w:spacing w:after="0" w:line="240" w:lineRule="auto"/>
        <w:rPr>
          <w:rFonts w:ascii="Times New Roman" w:hAnsi="Times New Roman"/>
          <w:b/>
          <w:bCs/>
          <w:color w:val="FF0000"/>
          <w:sz w:val="28"/>
          <w:szCs w:val="28"/>
          <w:u w:val="single"/>
          <w:lang w:val="uk-UA"/>
        </w:rPr>
      </w:pPr>
      <w:r w:rsidRPr="009F704C">
        <w:rPr>
          <w:rFonts w:ascii="Times New Roman" w:hAnsi="Times New Roman"/>
          <w:b/>
          <w:bCs/>
          <w:sz w:val="28"/>
          <w:szCs w:val="28"/>
          <w:lang w:val="uk-UA"/>
        </w:rPr>
        <w:t>2)</w:t>
      </w:r>
      <w:r w:rsidRPr="009F704C">
        <w:rPr>
          <w:rFonts w:ascii="Times New Roman" w:hAnsi="Times New Roman"/>
          <w:sz w:val="28"/>
          <w:szCs w:val="28"/>
          <w:lang w:val="uk-UA"/>
        </w:rPr>
        <w:tab/>
        <w:t>участь у плануванні роботи прокуратури області;</w:t>
      </w:r>
      <w:r w:rsidRPr="009F704C">
        <w:rPr>
          <w:rFonts w:ascii="Times New Roman" w:hAnsi="Times New Roman"/>
          <w:bCs/>
          <w:color w:val="FF0000"/>
          <w:sz w:val="28"/>
          <w:szCs w:val="28"/>
          <w:lang w:val="uk-UA"/>
        </w:rPr>
        <w:tab/>
      </w:r>
    </w:p>
    <w:p w:rsidR="00241374" w:rsidRPr="009F704C" w:rsidRDefault="00241374" w:rsidP="00241374">
      <w:pPr>
        <w:tabs>
          <w:tab w:val="left" w:pos="1260"/>
        </w:tabs>
        <w:spacing w:after="0" w:line="240" w:lineRule="auto"/>
        <w:rPr>
          <w:rFonts w:ascii="Times New Roman" w:hAnsi="Times New Roman"/>
          <w:i/>
          <w:sz w:val="28"/>
          <w:szCs w:val="28"/>
          <w:lang w:val="uk-UA"/>
        </w:rPr>
      </w:pPr>
      <w:r w:rsidRPr="009F704C">
        <w:rPr>
          <w:rFonts w:ascii="Times New Roman" w:hAnsi="Times New Roman"/>
          <w:b/>
          <w:bCs/>
          <w:sz w:val="28"/>
          <w:szCs w:val="28"/>
          <w:lang w:val="uk-UA"/>
        </w:rPr>
        <w:t>3)</w:t>
      </w:r>
      <w:r w:rsidRPr="009F704C">
        <w:rPr>
          <w:rFonts w:ascii="Times New Roman" w:hAnsi="Times New Roman"/>
          <w:b/>
          <w:bCs/>
          <w:sz w:val="28"/>
          <w:szCs w:val="28"/>
          <w:lang w:val="uk-UA"/>
        </w:rPr>
        <w:tab/>
      </w:r>
      <w:r w:rsidRPr="009F704C">
        <w:rPr>
          <w:rFonts w:ascii="Times New Roman" w:hAnsi="Times New Roman"/>
          <w:sz w:val="28"/>
          <w:szCs w:val="28"/>
          <w:lang w:val="uk-UA"/>
        </w:rPr>
        <w:t xml:space="preserve">підготовку матеріалів на розгляд нарад прокуратури області, організацію виконання завдань і доручень прокурора області,  його заступників у межах компетенції </w:t>
      </w:r>
      <w:r w:rsidR="00D854AF" w:rsidRPr="009F704C">
        <w:rPr>
          <w:rFonts w:ascii="Times New Roman" w:hAnsi="Times New Roman"/>
          <w:sz w:val="28"/>
          <w:szCs w:val="28"/>
          <w:lang w:val="uk-UA"/>
        </w:rPr>
        <w:t>відділу</w:t>
      </w:r>
      <w:r w:rsidRPr="009F704C">
        <w:rPr>
          <w:rFonts w:ascii="Times New Roman" w:hAnsi="Times New Roman"/>
          <w:sz w:val="28"/>
          <w:szCs w:val="28"/>
          <w:lang w:val="uk-UA"/>
        </w:rPr>
        <w:t xml:space="preserve"> представництва;</w:t>
      </w:r>
    </w:p>
    <w:p w:rsidR="00241374" w:rsidRPr="009F704C" w:rsidRDefault="00241374" w:rsidP="00241374">
      <w:pPr>
        <w:pStyle w:val="11"/>
        <w:tabs>
          <w:tab w:val="left" w:pos="1260"/>
        </w:tabs>
        <w:spacing w:line="240" w:lineRule="auto"/>
        <w:ind w:left="0" w:firstLine="709"/>
        <w:rPr>
          <w:rFonts w:ascii="Times New Roman" w:hAnsi="Times New Roman"/>
          <w:sz w:val="28"/>
          <w:szCs w:val="28"/>
        </w:rPr>
      </w:pPr>
      <w:r w:rsidRPr="009F704C">
        <w:rPr>
          <w:rFonts w:ascii="Times New Roman" w:hAnsi="Times New Roman"/>
          <w:b/>
          <w:bCs/>
          <w:sz w:val="28"/>
          <w:szCs w:val="28"/>
        </w:rPr>
        <w:t>4)</w:t>
      </w:r>
      <w:r w:rsidRPr="009F704C">
        <w:rPr>
          <w:rFonts w:ascii="Times New Roman" w:hAnsi="Times New Roman"/>
          <w:b/>
          <w:bCs/>
          <w:sz w:val="28"/>
          <w:szCs w:val="28"/>
        </w:rPr>
        <w:tab/>
      </w:r>
      <w:r w:rsidRPr="009F704C">
        <w:rPr>
          <w:rFonts w:ascii="Times New Roman" w:hAnsi="Times New Roman"/>
          <w:sz w:val="28"/>
          <w:szCs w:val="28"/>
        </w:rPr>
        <w:t xml:space="preserve">надання практичної і методичної допомоги </w:t>
      </w:r>
      <w:r w:rsidR="00FD47B0" w:rsidRPr="009F704C">
        <w:rPr>
          <w:rFonts w:ascii="Times New Roman" w:hAnsi="Times New Roman"/>
          <w:sz w:val="28"/>
          <w:szCs w:val="28"/>
        </w:rPr>
        <w:t>місцевим прокуратурам</w:t>
      </w:r>
      <w:r w:rsidRPr="009F704C">
        <w:rPr>
          <w:rFonts w:ascii="Times New Roman" w:hAnsi="Times New Roman"/>
          <w:sz w:val="28"/>
          <w:szCs w:val="28"/>
        </w:rPr>
        <w:t>, проведення перевірок виконання наказів Генерального прокурора, вивчення та поширення позитивн</w:t>
      </w:r>
      <w:r w:rsidR="00C96CE6" w:rsidRPr="009F704C">
        <w:rPr>
          <w:rFonts w:ascii="Times New Roman" w:hAnsi="Times New Roman"/>
          <w:sz w:val="28"/>
          <w:szCs w:val="28"/>
        </w:rPr>
        <w:t>их</w:t>
      </w:r>
      <w:r w:rsidRPr="009F704C">
        <w:rPr>
          <w:rFonts w:ascii="Times New Roman" w:hAnsi="Times New Roman"/>
          <w:sz w:val="28"/>
          <w:szCs w:val="28"/>
        </w:rPr>
        <w:t xml:space="preserve"> </w:t>
      </w:r>
      <w:r w:rsidR="00C96CE6" w:rsidRPr="009F704C">
        <w:rPr>
          <w:rFonts w:ascii="Times New Roman" w:hAnsi="Times New Roman"/>
          <w:sz w:val="28"/>
          <w:szCs w:val="28"/>
        </w:rPr>
        <w:t>прикладів</w:t>
      </w:r>
      <w:r w:rsidRPr="009F704C">
        <w:rPr>
          <w:rFonts w:ascii="Times New Roman" w:hAnsi="Times New Roman"/>
          <w:sz w:val="28"/>
          <w:szCs w:val="28"/>
        </w:rPr>
        <w:t xml:space="preserve"> роботи в межах повноважень </w:t>
      </w:r>
      <w:r w:rsidR="00D854AF" w:rsidRPr="009F704C">
        <w:rPr>
          <w:rFonts w:ascii="Times New Roman" w:hAnsi="Times New Roman"/>
          <w:sz w:val="28"/>
          <w:szCs w:val="28"/>
        </w:rPr>
        <w:t>відділу</w:t>
      </w:r>
      <w:r w:rsidRPr="009F704C">
        <w:rPr>
          <w:rFonts w:ascii="Times New Roman" w:hAnsi="Times New Roman"/>
          <w:sz w:val="28"/>
          <w:szCs w:val="28"/>
        </w:rPr>
        <w:t xml:space="preserve"> представництва;</w:t>
      </w:r>
    </w:p>
    <w:p w:rsidR="00241374" w:rsidRPr="009F704C" w:rsidRDefault="00241374" w:rsidP="00241374">
      <w:pPr>
        <w:pStyle w:val="11"/>
        <w:tabs>
          <w:tab w:val="left" w:pos="1260"/>
        </w:tabs>
        <w:spacing w:line="240" w:lineRule="auto"/>
        <w:ind w:left="0" w:firstLine="709"/>
        <w:rPr>
          <w:rFonts w:ascii="Times New Roman" w:hAnsi="Times New Roman"/>
          <w:sz w:val="28"/>
          <w:szCs w:val="28"/>
        </w:rPr>
      </w:pPr>
      <w:r w:rsidRPr="009F704C">
        <w:rPr>
          <w:rFonts w:ascii="Times New Roman" w:hAnsi="Times New Roman"/>
          <w:b/>
          <w:bCs/>
          <w:sz w:val="28"/>
          <w:szCs w:val="28"/>
        </w:rPr>
        <w:t>5)</w:t>
      </w:r>
      <w:r w:rsidRPr="009F704C">
        <w:rPr>
          <w:rFonts w:ascii="Times New Roman" w:hAnsi="Times New Roman"/>
          <w:b/>
          <w:bCs/>
          <w:sz w:val="28"/>
          <w:szCs w:val="28"/>
        </w:rPr>
        <w:tab/>
      </w:r>
      <w:r w:rsidRPr="009F704C">
        <w:rPr>
          <w:rFonts w:ascii="Times New Roman" w:hAnsi="Times New Roman"/>
          <w:sz w:val="28"/>
          <w:szCs w:val="28"/>
        </w:rPr>
        <w:t>проведення аналітичної та методичної роботи, вжиття заходів щодо підвищення кваліфікації, проведення стажувань працівників місцевих прокуратур та інших навчально-методичних заходів;</w:t>
      </w:r>
    </w:p>
    <w:p w:rsidR="00241374" w:rsidRPr="009F704C" w:rsidRDefault="00241374" w:rsidP="00241374">
      <w:pPr>
        <w:pStyle w:val="20"/>
        <w:widowControl/>
        <w:tabs>
          <w:tab w:val="left" w:pos="1260"/>
        </w:tabs>
        <w:spacing w:line="240" w:lineRule="auto"/>
        <w:ind w:firstLine="709"/>
        <w:rPr>
          <w:rFonts w:ascii="Times New Roman" w:hAnsi="Times New Roman"/>
          <w:sz w:val="28"/>
          <w:szCs w:val="28"/>
        </w:rPr>
      </w:pPr>
      <w:r w:rsidRPr="009F704C">
        <w:rPr>
          <w:rFonts w:ascii="Times New Roman" w:hAnsi="Times New Roman"/>
          <w:b/>
          <w:bCs/>
          <w:sz w:val="28"/>
          <w:szCs w:val="28"/>
        </w:rPr>
        <w:lastRenderedPageBreak/>
        <w:t>6)</w:t>
      </w:r>
      <w:r w:rsidRPr="009F704C">
        <w:rPr>
          <w:rFonts w:ascii="Times New Roman" w:hAnsi="Times New Roman"/>
          <w:sz w:val="28"/>
          <w:szCs w:val="28"/>
        </w:rPr>
        <w:tab/>
        <w:t>підготовку інформаційних листів, листів-орієнтувань, проектів організаційно-розпорядчих документів, спрямованих на підвищення ефективності діяльності прокурорів з питань представництва інтересів громадян і держави в суді, документів методичного спрямування;</w:t>
      </w:r>
    </w:p>
    <w:p w:rsidR="00241374" w:rsidRPr="001C1184" w:rsidRDefault="00241374" w:rsidP="001C1184">
      <w:pPr>
        <w:widowControl w:val="0"/>
        <w:spacing w:before="0" w:after="0" w:line="240" w:lineRule="auto"/>
        <w:ind w:right="-82"/>
        <w:rPr>
          <w:rFonts w:ascii="Times New Roman" w:hAnsi="Times New Roman"/>
          <w:sz w:val="28"/>
          <w:szCs w:val="28"/>
          <w:lang w:val="uk-UA"/>
        </w:rPr>
      </w:pPr>
      <w:r w:rsidRPr="001C1184">
        <w:rPr>
          <w:rFonts w:ascii="Times New Roman" w:hAnsi="Times New Roman"/>
          <w:b/>
          <w:bCs/>
          <w:sz w:val="28"/>
          <w:szCs w:val="28"/>
          <w:lang w:val="uk-UA"/>
        </w:rPr>
        <w:t>7)</w:t>
      </w:r>
      <w:r w:rsidRPr="001C1184">
        <w:rPr>
          <w:rFonts w:ascii="Times New Roman" w:hAnsi="Times New Roman"/>
          <w:b/>
          <w:bCs/>
          <w:sz w:val="28"/>
          <w:szCs w:val="28"/>
          <w:lang w:val="uk-UA"/>
        </w:rPr>
        <w:tab/>
      </w:r>
      <w:r w:rsidRPr="001C1184">
        <w:rPr>
          <w:rFonts w:ascii="Times New Roman" w:hAnsi="Times New Roman"/>
          <w:sz w:val="28"/>
          <w:szCs w:val="28"/>
          <w:lang w:val="uk-UA"/>
        </w:rPr>
        <w:t>виконання в межах компетенції вимог Закону України</w:t>
      </w:r>
      <w:r w:rsidRPr="001C1184">
        <w:rPr>
          <w:rFonts w:ascii="Times New Roman" w:hAnsi="Times New Roman"/>
          <w:b/>
          <w:bCs/>
          <w:sz w:val="28"/>
          <w:szCs w:val="28"/>
          <w:lang w:val="uk-UA"/>
        </w:rPr>
        <w:t xml:space="preserve"> </w:t>
      </w:r>
      <w:r w:rsidRPr="001C1184">
        <w:rPr>
          <w:rFonts w:ascii="Times New Roman" w:hAnsi="Times New Roman"/>
          <w:sz w:val="28"/>
          <w:szCs w:val="28"/>
          <w:lang w:val="uk-UA"/>
        </w:rPr>
        <w:t>«Про доступ до публічної інформації»</w:t>
      </w:r>
      <w:r w:rsidR="001C1184" w:rsidRPr="001C1184">
        <w:rPr>
          <w:rFonts w:ascii="Times New Roman" w:hAnsi="Times New Roman"/>
          <w:sz w:val="28"/>
          <w:szCs w:val="28"/>
          <w:lang w:val="uk-UA"/>
        </w:rPr>
        <w:t xml:space="preserve"> </w:t>
      </w:r>
      <w:r w:rsidR="001C1184">
        <w:rPr>
          <w:rFonts w:ascii="Times New Roman" w:hAnsi="Times New Roman"/>
          <w:sz w:val="28"/>
          <w:szCs w:val="28"/>
          <w:lang w:val="uk-UA"/>
        </w:rPr>
        <w:t xml:space="preserve">та Інструкції </w:t>
      </w:r>
      <w:r w:rsidR="001C1184" w:rsidRPr="001C1184">
        <w:rPr>
          <w:rFonts w:ascii="Times New Roman" w:hAnsi="Times New Roman"/>
          <w:sz w:val="28"/>
          <w:szCs w:val="28"/>
          <w:lang w:val="uk-UA"/>
        </w:rPr>
        <w:t>про порядок забезпечення доступу до публічної інформації в органах прокуратури України</w:t>
      </w:r>
      <w:r w:rsidR="001C1184">
        <w:rPr>
          <w:rFonts w:ascii="Times New Roman" w:hAnsi="Times New Roman"/>
          <w:sz w:val="28"/>
          <w:szCs w:val="28"/>
          <w:lang w:val="uk-UA"/>
        </w:rPr>
        <w:t>, затвердженої наказом Генеральної прокуратури України від 18.04.2018 №75</w:t>
      </w:r>
      <w:r w:rsidRPr="001C1184">
        <w:rPr>
          <w:rFonts w:ascii="Times New Roman" w:hAnsi="Times New Roman"/>
          <w:sz w:val="28"/>
          <w:szCs w:val="28"/>
          <w:lang w:val="uk-UA"/>
        </w:rPr>
        <w:t>;</w:t>
      </w:r>
    </w:p>
    <w:p w:rsidR="00241374" w:rsidRPr="009F704C" w:rsidRDefault="00241374" w:rsidP="00241374">
      <w:pPr>
        <w:pStyle w:val="11"/>
        <w:tabs>
          <w:tab w:val="left" w:pos="1260"/>
        </w:tabs>
        <w:spacing w:line="240" w:lineRule="auto"/>
        <w:ind w:left="0" w:firstLine="709"/>
        <w:rPr>
          <w:rFonts w:ascii="Times New Roman" w:hAnsi="Times New Roman"/>
          <w:sz w:val="28"/>
          <w:szCs w:val="28"/>
        </w:rPr>
      </w:pPr>
      <w:r w:rsidRPr="009F704C">
        <w:rPr>
          <w:rFonts w:ascii="Times New Roman" w:hAnsi="Times New Roman"/>
          <w:b/>
          <w:bCs/>
          <w:sz w:val="28"/>
          <w:szCs w:val="28"/>
        </w:rPr>
        <w:t>8)</w:t>
      </w:r>
      <w:r w:rsidRPr="009F704C">
        <w:rPr>
          <w:rFonts w:ascii="Times New Roman" w:hAnsi="Times New Roman"/>
          <w:b/>
          <w:bCs/>
          <w:sz w:val="28"/>
          <w:szCs w:val="28"/>
        </w:rPr>
        <w:tab/>
      </w:r>
      <w:r w:rsidRPr="009F704C">
        <w:rPr>
          <w:rFonts w:ascii="Times New Roman" w:hAnsi="Times New Roman"/>
          <w:sz w:val="28"/>
          <w:szCs w:val="28"/>
        </w:rPr>
        <w:t>підготовку матеріалів щодо практики представницької діяльності для публікації у засобах масової інформації та розміщення на веб-порталі прокуратури області;</w:t>
      </w:r>
    </w:p>
    <w:p w:rsidR="00241374" w:rsidRPr="009F704C" w:rsidRDefault="00241374" w:rsidP="00241374">
      <w:pPr>
        <w:tabs>
          <w:tab w:val="left" w:pos="720"/>
          <w:tab w:val="left" w:pos="1260"/>
        </w:tabs>
        <w:spacing w:after="0" w:line="240" w:lineRule="auto"/>
        <w:rPr>
          <w:rFonts w:ascii="Times New Roman" w:hAnsi="Times New Roman"/>
          <w:iCs/>
          <w:sz w:val="28"/>
          <w:szCs w:val="28"/>
          <w:lang w:val="uk-UA"/>
        </w:rPr>
      </w:pPr>
      <w:r w:rsidRPr="009F704C">
        <w:rPr>
          <w:rFonts w:ascii="Times New Roman" w:hAnsi="Times New Roman"/>
          <w:b/>
          <w:bCs/>
          <w:iCs/>
          <w:sz w:val="28"/>
          <w:szCs w:val="28"/>
          <w:lang w:val="uk-UA"/>
        </w:rPr>
        <w:t>9)</w:t>
      </w:r>
      <w:r w:rsidRPr="009F704C">
        <w:rPr>
          <w:rFonts w:ascii="Times New Roman" w:hAnsi="Times New Roman"/>
          <w:iCs/>
          <w:sz w:val="28"/>
          <w:szCs w:val="28"/>
          <w:lang w:val="uk-UA"/>
        </w:rPr>
        <w:t xml:space="preserve"> </w:t>
      </w:r>
      <w:r w:rsidRPr="009F704C">
        <w:rPr>
          <w:rFonts w:ascii="Times New Roman" w:hAnsi="Times New Roman"/>
          <w:iCs/>
          <w:sz w:val="28"/>
          <w:szCs w:val="28"/>
          <w:lang w:val="uk-UA"/>
        </w:rPr>
        <w:tab/>
        <w:t>первинний облік роботи та складання статистичної звітності.</w:t>
      </w:r>
    </w:p>
    <w:p w:rsidR="00241374" w:rsidRPr="009F704C" w:rsidRDefault="00241374" w:rsidP="00241374">
      <w:pPr>
        <w:tabs>
          <w:tab w:val="left" w:pos="720"/>
          <w:tab w:val="left" w:pos="1260"/>
        </w:tabs>
        <w:spacing w:after="0" w:line="240" w:lineRule="auto"/>
        <w:rPr>
          <w:rFonts w:ascii="Times New Roman" w:hAnsi="Times New Roman"/>
          <w:b/>
          <w:bCs/>
          <w:sz w:val="28"/>
          <w:szCs w:val="28"/>
          <w:lang w:val="uk-UA"/>
        </w:rPr>
      </w:pPr>
      <w:r w:rsidRPr="009F704C">
        <w:rPr>
          <w:rFonts w:ascii="Times New Roman" w:hAnsi="Times New Roman"/>
          <w:b/>
          <w:bCs/>
          <w:sz w:val="28"/>
          <w:szCs w:val="28"/>
          <w:lang w:val="uk-UA"/>
        </w:rPr>
        <w:t xml:space="preserve">4. Основні напрями діяльності та функції </w:t>
      </w:r>
      <w:r w:rsidR="00E80C2C" w:rsidRPr="009F704C">
        <w:rPr>
          <w:rFonts w:ascii="Times New Roman" w:hAnsi="Times New Roman"/>
          <w:b/>
          <w:bCs/>
          <w:sz w:val="28"/>
          <w:szCs w:val="28"/>
          <w:lang w:val="uk-UA"/>
        </w:rPr>
        <w:t>відділу:</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sz w:val="28"/>
          <w:szCs w:val="28"/>
        </w:rPr>
        <w:t>організація діяльності місцевих прокуратур, їх методичне забезпечення з метою здійснення ефективного представництва прокурором інтересів громадянина або держави при підготовці позовів у порядку цивільного, адміністративного та господарського судочинств та участі у розгляді справ у судах першої та апеляційної інстанцій та при виконанні судових рішень;</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 xml:space="preserve">опрацювання інформації, опублікованої в засобах масової інформації, у т.ч. електронних, у базах даних державних органів, Єдиному державному реєстрі судових рішень, Єдиному реєстрі досудових розслідувань, наведеної у зверненнях громадян та юридичних осіб, повідомленнях наглядових, контролюючих та правоохоронних органів, а також отриманої з інших джерел, про ймовірне порушення інтересів громадян або держави, що потребує представництва прокурором в суді; </w:t>
      </w:r>
      <w:r w:rsidR="00E80C2C" w:rsidRPr="009F704C">
        <w:rPr>
          <w:rFonts w:ascii="Times New Roman" w:hAnsi="Times New Roman"/>
          <w:bCs/>
          <w:sz w:val="28"/>
          <w:szCs w:val="28"/>
        </w:rPr>
        <w:t>підготовка</w:t>
      </w:r>
      <w:r w:rsidRPr="009F704C">
        <w:rPr>
          <w:rFonts w:ascii="Times New Roman" w:hAnsi="Times New Roman"/>
          <w:bCs/>
          <w:sz w:val="28"/>
          <w:szCs w:val="28"/>
        </w:rPr>
        <w:t xml:space="preserve"> доручень щодо здійснення такої роботи </w:t>
      </w:r>
      <w:r w:rsidR="00E80C2C" w:rsidRPr="009F704C">
        <w:rPr>
          <w:rFonts w:ascii="Times New Roman" w:hAnsi="Times New Roman"/>
          <w:bCs/>
          <w:sz w:val="28"/>
          <w:szCs w:val="28"/>
        </w:rPr>
        <w:t>місцевими</w:t>
      </w:r>
      <w:r w:rsidRPr="009F704C">
        <w:rPr>
          <w:rFonts w:ascii="Times New Roman" w:hAnsi="Times New Roman"/>
          <w:bCs/>
          <w:sz w:val="28"/>
          <w:szCs w:val="28"/>
        </w:rPr>
        <w:t xml:space="preserve"> прокуратурами;</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 xml:space="preserve">витребування з метою встановлення наявності підстав для представництва документів і матеріалів від органів державної влади, органів місцевого самоврядування, державних підприємств, установ та організацій, використання відповідних інформаційних баз цих державних органів; отримання усних або письмових пояснень від посадових та службових осіб органів державної влади, органів місцевого самоврядування, державних та комунальних підприємств, установ та організацій, а від інших осіб – за їх згодою, </w:t>
      </w:r>
      <w:r w:rsidR="00E80C2C" w:rsidRPr="009F704C">
        <w:rPr>
          <w:rFonts w:ascii="Times New Roman" w:hAnsi="Times New Roman"/>
          <w:bCs/>
          <w:sz w:val="28"/>
          <w:szCs w:val="28"/>
        </w:rPr>
        <w:t xml:space="preserve">спрямування </w:t>
      </w:r>
      <w:r w:rsidRPr="009F704C">
        <w:rPr>
          <w:rFonts w:ascii="Times New Roman" w:hAnsi="Times New Roman"/>
          <w:bCs/>
          <w:sz w:val="28"/>
          <w:szCs w:val="28"/>
        </w:rPr>
        <w:t xml:space="preserve">роботи </w:t>
      </w:r>
      <w:r w:rsidR="00E80C2C" w:rsidRPr="009F704C">
        <w:rPr>
          <w:rFonts w:ascii="Times New Roman" w:hAnsi="Times New Roman"/>
          <w:bCs/>
          <w:sz w:val="28"/>
          <w:szCs w:val="28"/>
        </w:rPr>
        <w:t>місцевих</w:t>
      </w:r>
      <w:r w:rsidRPr="009F704C">
        <w:rPr>
          <w:rFonts w:ascii="Times New Roman" w:hAnsi="Times New Roman"/>
          <w:bCs/>
          <w:sz w:val="28"/>
          <w:szCs w:val="28"/>
        </w:rPr>
        <w:t xml:space="preserve"> прокуратур з цих питань;</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 xml:space="preserve">опрацювання матеріалів з висновками щодо наявності підстав для застосування представницьких повноважень шляхом пред’явлення позовів (заяв), які надходять з інших структурних підрозділів прокуратури області, підготовка проектів позовів, заяв на захист інтересів громадян або держави в порядку адміністративного, господарського та цивільного судочинств; </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підготовка та пред’явлення позовних заяв в порядку цивільного, господарського та адміністративного судочинств;</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lastRenderedPageBreak/>
        <w:t xml:space="preserve">передача матеріалів про порушення інтересів громадян або держави до інших підрозділів прокуратури області та </w:t>
      </w:r>
      <w:r w:rsidR="00FD47B0" w:rsidRPr="009F704C">
        <w:rPr>
          <w:rFonts w:ascii="Times New Roman" w:hAnsi="Times New Roman"/>
          <w:bCs/>
          <w:sz w:val="28"/>
          <w:szCs w:val="28"/>
        </w:rPr>
        <w:t>місцевих</w:t>
      </w:r>
      <w:r w:rsidRPr="009F704C">
        <w:rPr>
          <w:rFonts w:ascii="Times New Roman" w:hAnsi="Times New Roman"/>
          <w:bCs/>
          <w:sz w:val="28"/>
          <w:szCs w:val="28"/>
        </w:rPr>
        <w:t xml:space="preserve"> прокуратур, контролюючих, наглядових та правоохоронних органів для вжиття відповідних заходів реагування; </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 xml:space="preserve">організація та здійснення передбачених законом дій щодо </w:t>
      </w:r>
      <w:r w:rsidR="00557D9E">
        <w:rPr>
          <w:rFonts w:ascii="Times New Roman" w:hAnsi="Times New Roman"/>
          <w:bCs/>
          <w:sz w:val="28"/>
          <w:szCs w:val="28"/>
        </w:rPr>
        <w:t>реєстрації</w:t>
      </w:r>
      <w:r w:rsidRPr="009F704C">
        <w:rPr>
          <w:rFonts w:ascii="Times New Roman" w:hAnsi="Times New Roman"/>
          <w:bCs/>
          <w:sz w:val="28"/>
          <w:szCs w:val="28"/>
        </w:rPr>
        <w:t xml:space="preserve"> відповідних проваджень у разі встановлення ознак кримінальних правопорушень;</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 xml:space="preserve">вивчення стану позовної роботи </w:t>
      </w:r>
      <w:r w:rsidR="00E80C2C" w:rsidRPr="009F704C">
        <w:rPr>
          <w:rFonts w:ascii="Times New Roman" w:hAnsi="Times New Roman"/>
          <w:bCs/>
          <w:sz w:val="28"/>
          <w:szCs w:val="28"/>
        </w:rPr>
        <w:t>місцевих</w:t>
      </w:r>
      <w:r w:rsidRPr="009F704C">
        <w:rPr>
          <w:rFonts w:ascii="Times New Roman" w:hAnsi="Times New Roman"/>
          <w:bCs/>
          <w:sz w:val="28"/>
          <w:szCs w:val="28"/>
        </w:rPr>
        <w:t xml:space="preserve"> прокуратур;</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узагальнення та внесення пропозицій до плану роботи прокуратури області з питань, які належать до компетенції відділу;</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 xml:space="preserve">узагальнення проблемних питань на засідання координаційних, оперативних нарад, проведення аналітичних досліджень; </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 xml:space="preserve">підготовка доповідних записок, </w:t>
      </w:r>
      <w:r w:rsidR="00E80C2C" w:rsidRPr="009F704C">
        <w:rPr>
          <w:rFonts w:ascii="Times New Roman" w:hAnsi="Times New Roman"/>
          <w:bCs/>
          <w:sz w:val="28"/>
          <w:szCs w:val="28"/>
        </w:rPr>
        <w:t>листів</w:t>
      </w:r>
      <w:r w:rsidRPr="009F704C">
        <w:rPr>
          <w:rFonts w:ascii="Times New Roman" w:hAnsi="Times New Roman"/>
          <w:bCs/>
          <w:sz w:val="28"/>
          <w:szCs w:val="28"/>
        </w:rPr>
        <w:t xml:space="preserve"> (листів-орієнтувань), проектів організаційно-розпорядчих документів у частині організації та </w:t>
      </w:r>
      <w:r w:rsidR="00E80C2C" w:rsidRPr="009F704C">
        <w:rPr>
          <w:rFonts w:ascii="Times New Roman" w:hAnsi="Times New Roman"/>
          <w:bCs/>
          <w:sz w:val="28"/>
          <w:szCs w:val="28"/>
        </w:rPr>
        <w:t>здійснення</w:t>
      </w:r>
      <w:r w:rsidRPr="009F704C">
        <w:rPr>
          <w:rFonts w:ascii="Times New Roman" w:hAnsi="Times New Roman"/>
          <w:bCs/>
          <w:sz w:val="28"/>
          <w:szCs w:val="28"/>
        </w:rPr>
        <w:t xml:space="preserve"> </w:t>
      </w:r>
      <w:r w:rsidR="00E80C2C" w:rsidRPr="009F704C">
        <w:rPr>
          <w:rFonts w:ascii="Times New Roman" w:hAnsi="Times New Roman"/>
          <w:bCs/>
          <w:sz w:val="28"/>
          <w:szCs w:val="28"/>
        </w:rPr>
        <w:t>представницької діяльності</w:t>
      </w:r>
      <w:r w:rsidRPr="009F704C">
        <w:rPr>
          <w:rFonts w:ascii="Times New Roman" w:hAnsi="Times New Roman"/>
          <w:bCs/>
          <w:sz w:val="28"/>
          <w:szCs w:val="28"/>
        </w:rPr>
        <w:t>;</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участь у здійсненні виїздів до місцевих прокуратур з метою перевірки виконання вимог галузевих наказів, надання практичної допомоги, вивчення позитивних прикладів роботи місцевих прокуратур</w:t>
      </w:r>
      <w:r w:rsidR="00E80C2C" w:rsidRPr="009F704C">
        <w:rPr>
          <w:rFonts w:ascii="Times New Roman" w:hAnsi="Times New Roman"/>
          <w:bCs/>
          <w:sz w:val="28"/>
          <w:szCs w:val="28"/>
        </w:rPr>
        <w:t>,</w:t>
      </w:r>
      <w:r w:rsidRPr="009F704C">
        <w:rPr>
          <w:rFonts w:ascii="Times New Roman" w:hAnsi="Times New Roman"/>
          <w:bCs/>
          <w:sz w:val="28"/>
          <w:szCs w:val="28"/>
        </w:rPr>
        <w:t xml:space="preserve"> впровадження їх у практичну діяльність</w:t>
      </w:r>
      <w:r w:rsidR="00E80C2C" w:rsidRPr="009F704C">
        <w:rPr>
          <w:rFonts w:ascii="Times New Roman" w:hAnsi="Times New Roman"/>
          <w:bCs/>
          <w:sz w:val="28"/>
          <w:szCs w:val="28"/>
        </w:rPr>
        <w:t xml:space="preserve"> документів методичного характеру</w:t>
      </w:r>
      <w:r w:rsidRPr="009F704C">
        <w:rPr>
          <w:rFonts w:ascii="Times New Roman" w:hAnsi="Times New Roman"/>
          <w:bCs/>
          <w:sz w:val="28"/>
          <w:szCs w:val="28"/>
        </w:rPr>
        <w:t>;</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 xml:space="preserve">підготовка та проведення навчально-методичних заходів, стажування працівників місцевих прокуратур у відділі; </w:t>
      </w:r>
    </w:p>
    <w:p w:rsidR="00241374" w:rsidRPr="009F704C" w:rsidRDefault="00241374" w:rsidP="00241374">
      <w:pPr>
        <w:pStyle w:val="a4"/>
        <w:numPr>
          <w:ilvl w:val="1"/>
          <w:numId w:val="3"/>
        </w:numPr>
        <w:tabs>
          <w:tab w:val="clear" w:pos="1770"/>
          <w:tab w:val="num" w:pos="-3240"/>
          <w:tab w:val="num" w:pos="1260"/>
          <w:tab w:val="num" w:pos="1950"/>
          <w:tab w:val="num" w:pos="2149"/>
        </w:tabs>
        <w:ind w:left="0" w:firstLine="720"/>
        <w:rPr>
          <w:rFonts w:ascii="Times New Roman" w:hAnsi="Times New Roman"/>
          <w:bCs/>
          <w:sz w:val="28"/>
          <w:szCs w:val="28"/>
        </w:rPr>
      </w:pPr>
      <w:r w:rsidRPr="009F704C">
        <w:rPr>
          <w:rFonts w:ascii="Times New Roman" w:hAnsi="Times New Roman"/>
          <w:bCs/>
          <w:sz w:val="28"/>
          <w:szCs w:val="28"/>
        </w:rPr>
        <w:t xml:space="preserve">вирішення звернень органів державної влади та </w:t>
      </w:r>
      <w:r w:rsidR="00D854AF" w:rsidRPr="009F704C">
        <w:rPr>
          <w:rFonts w:ascii="Times New Roman" w:hAnsi="Times New Roman"/>
          <w:bCs/>
          <w:sz w:val="28"/>
          <w:szCs w:val="28"/>
        </w:rPr>
        <w:t>відділу</w:t>
      </w:r>
      <w:r w:rsidRPr="009F704C">
        <w:rPr>
          <w:rFonts w:ascii="Times New Roman" w:hAnsi="Times New Roman"/>
          <w:bCs/>
          <w:sz w:val="28"/>
          <w:szCs w:val="28"/>
        </w:rPr>
        <w:t>, громадян та юридичних осіб, у тому числі тих, що надійшли із адміністрації Президента України, запитів і звернень народних депутатів України з питань, що належать до компетенції відділу;</w:t>
      </w:r>
    </w:p>
    <w:p w:rsidR="00241374" w:rsidRPr="009F704C" w:rsidRDefault="00241374" w:rsidP="00241374">
      <w:pPr>
        <w:pStyle w:val="a4"/>
        <w:numPr>
          <w:ilvl w:val="1"/>
          <w:numId w:val="3"/>
        </w:numPr>
        <w:tabs>
          <w:tab w:val="clear" w:pos="1770"/>
          <w:tab w:val="num" w:pos="-3240"/>
          <w:tab w:val="left" w:pos="0"/>
          <w:tab w:val="left" w:pos="1080"/>
          <w:tab w:val="num" w:pos="1260"/>
          <w:tab w:val="num" w:pos="1950"/>
          <w:tab w:val="num" w:pos="2149"/>
        </w:tabs>
        <w:ind w:left="0" w:firstLine="567"/>
        <w:rPr>
          <w:rFonts w:ascii="Times New Roman" w:hAnsi="Times New Roman"/>
          <w:b/>
          <w:sz w:val="28"/>
          <w:szCs w:val="28"/>
          <w:u w:val="single"/>
        </w:rPr>
      </w:pPr>
      <w:r w:rsidRPr="009F704C">
        <w:rPr>
          <w:rFonts w:ascii="Times New Roman" w:hAnsi="Times New Roman"/>
          <w:bCs/>
          <w:sz w:val="28"/>
          <w:szCs w:val="28"/>
        </w:rPr>
        <w:t>забезпечення своєчасності та об’єктивності внесення відомостей про результати представницької діяльності до визначених форм первинного обліку, звітності</w:t>
      </w:r>
      <w:r w:rsidR="00E80C2C" w:rsidRPr="009F704C">
        <w:rPr>
          <w:rFonts w:ascii="Times New Roman" w:hAnsi="Times New Roman"/>
          <w:bCs/>
          <w:iCs/>
          <w:sz w:val="28"/>
          <w:szCs w:val="28"/>
        </w:rPr>
        <w:t>;</w:t>
      </w:r>
    </w:p>
    <w:p w:rsidR="00241374" w:rsidRPr="009F704C" w:rsidRDefault="00241374" w:rsidP="00241374">
      <w:pPr>
        <w:pStyle w:val="a4"/>
        <w:numPr>
          <w:ilvl w:val="1"/>
          <w:numId w:val="3"/>
        </w:numPr>
        <w:tabs>
          <w:tab w:val="clear" w:pos="1770"/>
          <w:tab w:val="num" w:pos="-3240"/>
          <w:tab w:val="left" w:pos="720"/>
          <w:tab w:val="left" w:pos="1080"/>
          <w:tab w:val="num" w:pos="1260"/>
          <w:tab w:val="num" w:pos="1950"/>
          <w:tab w:val="num" w:pos="2149"/>
        </w:tabs>
        <w:ind w:left="0" w:firstLine="567"/>
        <w:rPr>
          <w:rFonts w:ascii="Times New Roman" w:hAnsi="Times New Roman"/>
          <w:b/>
          <w:sz w:val="28"/>
          <w:szCs w:val="28"/>
          <w:u w:val="single"/>
        </w:rPr>
      </w:pPr>
      <w:r w:rsidRPr="009F704C">
        <w:rPr>
          <w:rFonts w:ascii="Times New Roman" w:hAnsi="Times New Roman"/>
          <w:sz w:val="28"/>
          <w:szCs w:val="28"/>
        </w:rPr>
        <w:t xml:space="preserve">вивчення стану судової практики, участі у судах першої та апеляційної інстанцій, ефективності </w:t>
      </w:r>
      <w:r w:rsidRPr="009F704C">
        <w:rPr>
          <w:rFonts w:ascii="Times New Roman" w:hAnsi="Times New Roman"/>
          <w:snapToGrid w:val="0"/>
          <w:color w:val="000000"/>
          <w:sz w:val="28"/>
          <w:szCs w:val="28"/>
        </w:rPr>
        <w:t xml:space="preserve">застосовування </w:t>
      </w:r>
      <w:r w:rsidRPr="009F704C">
        <w:rPr>
          <w:rFonts w:ascii="Times New Roman" w:hAnsi="Times New Roman"/>
          <w:sz w:val="28"/>
          <w:szCs w:val="28"/>
        </w:rPr>
        <w:t xml:space="preserve">місцевими </w:t>
      </w:r>
      <w:r w:rsidR="00E80C2C" w:rsidRPr="009F704C">
        <w:rPr>
          <w:rFonts w:ascii="Times New Roman" w:hAnsi="Times New Roman"/>
          <w:sz w:val="28"/>
          <w:szCs w:val="28"/>
        </w:rPr>
        <w:t>прокуратурами</w:t>
      </w:r>
      <w:r w:rsidRPr="009F704C">
        <w:rPr>
          <w:rFonts w:ascii="Times New Roman" w:hAnsi="Times New Roman"/>
          <w:snapToGrid w:val="0"/>
          <w:color w:val="000000"/>
          <w:sz w:val="28"/>
          <w:szCs w:val="28"/>
        </w:rPr>
        <w:t xml:space="preserve"> повноважень </w:t>
      </w:r>
      <w:r w:rsidRPr="009F704C">
        <w:rPr>
          <w:rFonts w:ascii="Times New Roman" w:hAnsi="Times New Roman"/>
          <w:bCs/>
          <w:iCs/>
          <w:snapToGrid w:val="0"/>
          <w:color w:val="000000"/>
          <w:sz w:val="28"/>
          <w:szCs w:val="28"/>
        </w:rPr>
        <w:t xml:space="preserve">щодо </w:t>
      </w:r>
      <w:r w:rsidRPr="009F704C">
        <w:rPr>
          <w:rFonts w:ascii="Times New Roman" w:hAnsi="Times New Roman"/>
          <w:snapToGrid w:val="0"/>
          <w:color w:val="000000"/>
          <w:sz w:val="28"/>
          <w:szCs w:val="28"/>
        </w:rPr>
        <w:t>вступу в справи</w:t>
      </w:r>
      <w:r w:rsidR="00E80C2C" w:rsidRPr="009F704C">
        <w:rPr>
          <w:rFonts w:ascii="Times New Roman" w:hAnsi="Times New Roman"/>
          <w:snapToGrid w:val="0"/>
          <w:color w:val="000000"/>
          <w:sz w:val="28"/>
          <w:szCs w:val="28"/>
        </w:rPr>
        <w:t xml:space="preserve"> за позовами (заявами) інших осіб</w:t>
      </w:r>
      <w:r w:rsidRPr="009F704C">
        <w:rPr>
          <w:rFonts w:ascii="Times New Roman" w:hAnsi="Times New Roman"/>
          <w:sz w:val="28"/>
          <w:szCs w:val="28"/>
        </w:rPr>
        <w:t xml:space="preserve">; </w:t>
      </w:r>
    </w:p>
    <w:p w:rsidR="00241374" w:rsidRPr="009F704C" w:rsidRDefault="00241374" w:rsidP="00241374">
      <w:pPr>
        <w:pStyle w:val="ab"/>
        <w:numPr>
          <w:ilvl w:val="1"/>
          <w:numId w:val="3"/>
        </w:numPr>
        <w:tabs>
          <w:tab w:val="clear" w:pos="1770"/>
          <w:tab w:val="left" w:pos="1080"/>
          <w:tab w:val="num" w:pos="1134"/>
        </w:tabs>
        <w:spacing w:after="0" w:line="240" w:lineRule="auto"/>
        <w:ind w:left="0" w:firstLine="567"/>
        <w:rPr>
          <w:rFonts w:ascii="Times New Roman" w:hAnsi="Times New Roman"/>
          <w:sz w:val="28"/>
          <w:szCs w:val="28"/>
          <w:lang w:val="uk-UA"/>
        </w:rPr>
      </w:pPr>
      <w:r w:rsidRPr="009F704C">
        <w:rPr>
          <w:rFonts w:ascii="Times New Roman" w:hAnsi="Times New Roman"/>
          <w:sz w:val="28"/>
          <w:szCs w:val="28"/>
          <w:lang w:val="uk-UA"/>
        </w:rPr>
        <w:t xml:space="preserve">організація та забезпечення участі у розгляді судами адміністративних, господарських та цивільних справ, порушених за позовами органів прокуратури, або у які прокуратурою ініційовано вступ, як безпосередньо, так і шляхом направлення позовів прокуратури області до місцевих прокуратур для </w:t>
      </w:r>
      <w:r w:rsidR="00E80C2C" w:rsidRPr="009F704C">
        <w:rPr>
          <w:rFonts w:ascii="Times New Roman" w:hAnsi="Times New Roman"/>
          <w:sz w:val="28"/>
          <w:szCs w:val="28"/>
          <w:lang w:val="uk-UA"/>
        </w:rPr>
        <w:t xml:space="preserve">забезпечення </w:t>
      </w:r>
      <w:r w:rsidRPr="009F704C">
        <w:rPr>
          <w:rFonts w:ascii="Times New Roman" w:hAnsi="Times New Roman"/>
          <w:sz w:val="28"/>
          <w:szCs w:val="28"/>
          <w:lang w:val="uk-UA"/>
        </w:rPr>
        <w:t xml:space="preserve">участі у їх розгляді місцевими судами, оскарження незаконних судових рішень у таких справах; </w:t>
      </w:r>
    </w:p>
    <w:p w:rsidR="00241374" w:rsidRPr="009F704C" w:rsidRDefault="00241374" w:rsidP="00F75DF8">
      <w:pPr>
        <w:tabs>
          <w:tab w:val="left" w:pos="1080"/>
          <w:tab w:val="num" w:pos="1950"/>
        </w:tabs>
        <w:spacing w:after="0" w:line="240" w:lineRule="auto"/>
        <w:ind w:firstLine="567"/>
        <w:rPr>
          <w:rFonts w:ascii="Times New Roman" w:hAnsi="Times New Roman"/>
          <w:sz w:val="28"/>
          <w:lang w:val="uk-UA"/>
        </w:rPr>
      </w:pPr>
      <w:r w:rsidRPr="009F704C">
        <w:rPr>
          <w:rFonts w:ascii="Times New Roman" w:hAnsi="Times New Roman"/>
          <w:b/>
          <w:sz w:val="28"/>
          <w:szCs w:val="28"/>
          <w:lang w:val="uk-UA"/>
        </w:rPr>
        <w:t>18</w:t>
      </w:r>
      <w:r w:rsidRPr="009F704C">
        <w:rPr>
          <w:rFonts w:ascii="Times New Roman" w:hAnsi="Times New Roman"/>
          <w:sz w:val="28"/>
          <w:szCs w:val="28"/>
          <w:lang w:val="uk-UA"/>
        </w:rPr>
        <w:t>) організація та забезпечення участі в розгляді апеляційним судом Хмельницької області  цивільних справ за</w:t>
      </w:r>
      <w:r w:rsidRPr="009F704C">
        <w:rPr>
          <w:rFonts w:ascii="Times New Roman" w:hAnsi="Times New Roman"/>
          <w:sz w:val="28"/>
          <w:lang w:val="uk-UA"/>
        </w:rPr>
        <w:t xml:space="preserve"> позовами прокурорів, їх скаргами на </w:t>
      </w:r>
      <w:r w:rsidRPr="009F704C">
        <w:rPr>
          <w:rFonts w:ascii="Times New Roman" w:hAnsi="Times New Roman"/>
          <w:sz w:val="28"/>
          <w:lang w:val="uk-UA"/>
        </w:rPr>
        <w:lastRenderedPageBreak/>
        <w:t>судові рішення та в інших випадках, передбачених галузевим наказом, або у які прокуратурою області ініційовано вступ;</w:t>
      </w:r>
    </w:p>
    <w:p w:rsidR="00241374" w:rsidRPr="009F704C" w:rsidRDefault="00241374" w:rsidP="00F75DF8">
      <w:pPr>
        <w:tabs>
          <w:tab w:val="left" w:pos="1080"/>
          <w:tab w:val="num" w:pos="1950"/>
        </w:tabs>
        <w:spacing w:after="0" w:line="240" w:lineRule="auto"/>
        <w:ind w:firstLine="567"/>
        <w:rPr>
          <w:rFonts w:ascii="Times New Roman" w:hAnsi="Times New Roman"/>
          <w:iCs/>
          <w:color w:val="000000"/>
          <w:sz w:val="28"/>
          <w:szCs w:val="28"/>
          <w:lang w:val="uk-UA"/>
        </w:rPr>
      </w:pPr>
      <w:r w:rsidRPr="009F704C">
        <w:rPr>
          <w:rFonts w:ascii="Times New Roman" w:hAnsi="Times New Roman"/>
          <w:b/>
          <w:color w:val="000000"/>
          <w:sz w:val="28"/>
          <w:szCs w:val="28"/>
          <w:lang w:val="uk-UA"/>
        </w:rPr>
        <w:t>19</w:t>
      </w:r>
      <w:r w:rsidRPr="009F704C">
        <w:rPr>
          <w:rFonts w:ascii="Times New Roman" w:hAnsi="Times New Roman"/>
          <w:color w:val="000000"/>
          <w:sz w:val="28"/>
          <w:szCs w:val="28"/>
          <w:lang w:val="uk-UA"/>
        </w:rPr>
        <w:t>) представництво прокуратури Хмельницької області, органів прокуратури області, їх посадових осіб у судах загальної юрисдикції при розгляді адміністративних, господарських, цивільних справ, у яких вони є  сторонами або третіми особами;</w:t>
      </w:r>
    </w:p>
    <w:p w:rsidR="00241374" w:rsidRPr="009F704C" w:rsidRDefault="00241374" w:rsidP="00F75DF8">
      <w:pPr>
        <w:tabs>
          <w:tab w:val="left" w:pos="1080"/>
          <w:tab w:val="num" w:pos="1950"/>
        </w:tabs>
        <w:spacing w:after="0" w:line="240" w:lineRule="auto"/>
        <w:ind w:firstLine="567"/>
        <w:rPr>
          <w:rFonts w:ascii="Times New Roman" w:hAnsi="Times New Roman"/>
          <w:sz w:val="28"/>
          <w:szCs w:val="28"/>
          <w:lang w:val="uk-UA"/>
        </w:rPr>
      </w:pPr>
      <w:r w:rsidRPr="009F704C">
        <w:rPr>
          <w:rFonts w:ascii="Times New Roman" w:hAnsi="Times New Roman"/>
          <w:b/>
          <w:color w:val="000000"/>
          <w:sz w:val="28"/>
          <w:szCs w:val="28"/>
          <w:lang w:val="uk-UA"/>
        </w:rPr>
        <w:t>20</w:t>
      </w:r>
      <w:r w:rsidRPr="009F704C">
        <w:rPr>
          <w:rFonts w:ascii="Times New Roman" w:hAnsi="Times New Roman"/>
          <w:color w:val="000000"/>
          <w:sz w:val="28"/>
          <w:szCs w:val="28"/>
          <w:lang w:val="uk-UA"/>
        </w:rPr>
        <w:t xml:space="preserve">) за узгодженою позицією структурних підрозділів прокуратури області підготовка документів реагування на незаконні судові рішення у справах, у яких </w:t>
      </w:r>
      <w:r w:rsidRPr="009F704C">
        <w:rPr>
          <w:rFonts w:ascii="Times New Roman" w:hAnsi="Times New Roman"/>
          <w:iCs/>
          <w:color w:val="000000"/>
          <w:sz w:val="28"/>
          <w:szCs w:val="28"/>
          <w:lang w:val="uk-UA"/>
        </w:rPr>
        <w:t>прокуратуру області залучено до участі як відповідача або третю особу, а також у справах за позовами прокуратури області як юридичної особи;</w:t>
      </w:r>
    </w:p>
    <w:p w:rsidR="00241374" w:rsidRPr="009F704C" w:rsidRDefault="00241374" w:rsidP="00F75DF8">
      <w:pPr>
        <w:tabs>
          <w:tab w:val="left" w:pos="1080"/>
          <w:tab w:val="num" w:pos="1950"/>
        </w:tabs>
        <w:spacing w:after="0" w:line="240" w:lineRule="auto"/>
        <w:ind w:firstLine="567"/>
        <w:rPr>
          <w:rFonts w:ascii="Times New Roman" w:hAnsi="Times New Roman"/>
          <w:b/>
          <w:sz w:val="28"/>
          <w:szCs w:val="28"/>
          <w:u w:val="single"/>
          <w:lang w:val="uk-UA"/>
        </w:rPr>
      </w:pPr>
      <w:r w:rsidRPr="009F704C">
        <w:rPr>
          <w:rFonts w:ascii="Times New Roman" w:hAnsi="Times New Roman"/>
          <w:b/>
          <w:sz w:val="28"/>
          <w:lang w:val="uk-UA"/>
        </w:rPr>
        <w:t>21</w:t>
      </w:r>
      <w:r w:rsidRPr="009F704C">
        <w:rPr>
          <w:rFonts w:ascii="Times New Roman" w:hAnsi="Times New Roman"/>
          <w:sz w:val="28"/>
          <w:lang w:val="uk-UA"/>
        </w:rPr>
        <w:t>) підготовка висновків про відсутність підстав для оскарження рішень в адміністративних, господарських та цивільних справах;</w:t>
      </w:r>
    </w:p>
    <w:p w:rsidR="00241374" w:rsidRPr="009F704C" w:rsidRDefault="00241374" w:rsidP="00F75DF8">
      <w:pPr>
        <w:tabs>
          <w:tab w:val="left" w:pos="1080"/>
          <w:tab w:val="num" w:pos="1950"/>
        </w:tabs>
        <w:spacing w:after="0" w:line="240" w:lineRule="auto"/>
        <w:ind w:firstLine="567"/>
        <w:rPr>
          <w:rFonts w:ascii="Times New Roman" w:hAnsi="Times New Roman"/>
          <w:sz w:val="28"/>
          <w:lang w:val="uk-UA"/>
        </w:rPr>
      </w:pPr>
      <w:r w:rsidRPr="009F704C">
        <w:rPr>
          <w:rFonts w:ascii="Times New Roman" w:hAnsi="Times New Roman"/>
          <w:b/>
          <w:sz w:val="28"/>
          <w:lang w:val="uk-UA"/>
        </w:rPr>
        <w:t>22</w:t>
      </w:r>
      <w:r w:rsidRPr="009F704C">
        <w:rPr>
          <w:rFonts w:ascii="Times New Roman" w:hAnsi="Times New Roman"/>
          <w:sz w:val="28"/>
          <w:lang w:val="uk-UA"/>
        </w:rPr>
        <w:t xml:space="preserve">) підготовка апеляційних та касаційних скарг про перегляд судових рішень в адміністративних, господарських та цивільних справах, у тому числі за клопотаннями </w:t>
      </w:r>
      <w:r w:rsidR="00E80C2C" w:rsidRPr="009F704C">
        <w:rPr>
          <w:rFonts w:ascii="Times New Roman" w:hAnsi="Times New Roman"/>
          <w:sz w:val="28"/>
          <w:lang w:val="uk-UA"/>
        </w:rPr>
        <w:t>керівників місцевих прокуратур</w:t>
      </w:r>
      <w:r w:rsidRPr="009F704C">
        <w:rPr>
          <w:rFonts w:ascii="Times New Roman" w:hAnsi="Times New Roman"/>
          <w:sz w:val="28"/>
          <w:lang w:val="uk-UA"/>
        </w:rPr>
        <w:t xml:space="preserve">, постановлених за позовами прокурора та у справах, у які ініційовано вступ; </w:t>
      </w:r>
    </w:p>
    <w:p w:rsidR="00241374" w:rsidRPr="009F704C" w:rsidRDefault="00241374" w:rsidP="00F75DF8">
      <w:pPr>
        <w:tabs>
          <w:tab w:val="left" w:pos="1080"/>
          <w:tab w:val="num" w:pos="1950"/>
        </w:tabs>
        <w:spacing w:after="0" w:line="240" w:lineRule="auto"/>
        <w:ind w:firstLine="567"/>
        <w:rPr>
          <w:rFonts w:ascii="Times New Roman" w:hAnsi="Times New Roman"/>
          <w:sz w:val="28"/>
          <w:lang w:val="uk-UA"/>
        </w:rPr>
      </w:pPr>
      <w:r w:rsidRPr="009F704C">
        <w:rPr>
          <w:rFonts w:ascii="Times New Roman" w:hAnsi="Times New Roman"/>
          <w:b/>
          <w:sz w:val="28"/>
          <w:lang w:val="uk-UA"/>
        </w:rPr>
        <w:t>23</w:t>
      </w:r>
      <w:r w:rsidRPr="009F704C">
        <w:rPr>
          <w:rFonts w:ascii="Times New Roman" w:hAnsi="Times New Roman"/>
          <w:sz w:val="28"/>
          <w:lang w:val="uk-UA"/>
        </w:rPr>
        <w:t>) вивчення інформації, розміщеної у Єдиному державному реєстрі судових рішень, та виявлення рішень, які постановлені без участі прокурора та потребують перегляду;</w:t>
      </w:r>
    </w:p>
    <w:p w:rsidR="00241374" w:rsidRPr="009F704C" w:rsidRDefault="00241374" w:rsidP="00F75DF8">
      <w:pPr>
        <w:pStyle w:val="ab"/>
        <w:numPr>
          <w:ilvl w:val="0"/>
          <w:numId w:val="5"/>
        </w:numPr>
        <w:tabs>
          <w:tab w:val="left" w:pos="1080"/>
          <w:tab w:val="num" w:pos="1950"/>
        </w:tabs>
        <w:spacing w:after="0" w:line="240" w:lineRule="auto"/>
        <w:ind w:left="0" w:firstLine="567"/>
        <w:rPr>
          <w:rFonts w:ascii="Times New Roman" w:hAnsi="Times New Roman"/>
          <w:sz w:val="28"/>
          <w:lang w:val="uk-UA"/>
        </w:rPr>
      </w:pPr>
      <w:r w:rsidRPr="009F704C">
        <w:rPr>
          <w:rFonts w:ascii="Times New Roman" w:hAnsi="Times New Roman"/>
          <w:sz w:val="28"/>
          <w:lang w:val="uk-UA"/>
        </w:rPr>
        <w:t>вивчення апеляційної практики, вжиття заходів до усунення недоліків при підготовці місцевими прокурорами апеляційних скарг в адміністративному, господарському, цивільному судочинстві;</w:t>
      </w:r>
    </w:p>
    <w:p w:rsidR="00241374" w:rsidRPr="009F704C" w:rsidRDefault="00241374" w:rsidP="00241374">
      <w:pPr>
        <w:numPr>
          <w:ilvl w:val="0"/>
          <w:numId w:val="5"/>
        </w:numPr>
        <w:tabs>
          <w:tab w:val="left" w:pos="1080"/>
          <w:tab w:val="num" w:pos="1950"/>
        </w:tabs>
        <w:spacing w:after="0" w:line="240" w:lineRule="auto"/>
        <w:ind w:left="0" w:firstLine="567"/>
        <w:rPr>
          <w:rFonts w:ascii="Times New Roman" w:hAnsi="Times New Roman"/>
          <w:sz w:val="28"/>
          <w:lang w:val="uk-UA"/>
        </w:rPr>
      </w:pPr>
      <w:r w:rsidRPr="009F704C">
        <w:rPr>
          <w:rFonts w:ascii="Times New Roman" w:hAnsi="Times New Roman"/>
          <w:sz w:val="28"/>
          <w:lang w:val="uk-UA"/>
        </w:rPr>
        <w:t>отримання виконавчих документів за позова</w:t>
      </w:r>
      <w:r w:rsidR="00E80C2C" w:rsidRPr="009F704C">
        <w:rPr>
          <w:rFonts w:ascii="Times New Roman" w:hAnsi="Times New Roman"/>
          <w:sz w:val="28"/>
          <w:lang w:val="uk-UA"/>
        </w:rPr>
        <w:t xml:space="preserve">ми, заявами прокуратури області, </w:t>
      </w:r>
      <w:r w:rsidRPr="009F704C">
        <w:rPr>
          <w:rFonts w:ascii="Times New Roman" w:hAnsi="Times New Roman"/>
          <w:sz w:val="28"/>
          <w:lang w:val="uk-UA"/>
        </w:rPr>
        <w:t>забезпечення виконання судових рішень, постановлених на користь держави;</w:t>
      </w:r>
    </w:p>
    <w:p w:rsidR="00241374" w:rsidRPr="009F704C" w:rsidRDefault="00241374" w:rsidP="00241374">
      <w:pPr>
        <w:numPr>
          <w:ilvl w:val="0"/>
          <w:numId w:val="5"/>
        </w:numPr>
        <w:tabs>
          <w:tab w:val="left" w:pos="1080"/>
          <w:tab w:val="num" w:pos="1950"/>
        </w:tabs>
        <w:spacing w:after="0" w:line="240" w:lineRule="auto"/>
        <w:ind w:left="0" w:firstLine="567"/>
        <w:rPr>
          <w:rFonts w:ascii="Times New Roman" w:hAnsi="Times New Roman"/>
          <w:sz w:val="28"/>
          <w:lang w:val="uk-UA"/>
        </w:rPr>
      </w:pPr>
      <w:r w:rsidRPr="009F704C">
        <w:rPr>
          <w:rFonts w:ascii="Times New Roman" w:hAnsi="Times New Roman"/>
          <w:sz w:val="28"/>
          <w:lang w:val="uk-UA"/>
        </w:rPr>
        <w:t>ініціювання, за наявності підстав, питання щодо дисциплінарної відповідальності суддів апеляційного, господарського судів Хмельницької області, Хмельницького окружного адміністративного суду та міськрайонних судів області, а також звільнення суддів за порушення присяги судді;</w:t>
      </w:r>
    </w:p>
    <w:p w:rsidR="00241374" w:rsidRPr="009F704C" w:rsidRDefault="00241374" w:rsidP="00F75DF8">
      <w:pPr>
        <w:pStyle w:val="20"/>
        <w:widowControl/>
        <w:numPr>
          <w:ilvl w:val="0"/>
          <w:numId w:val="5"/>
        </w:numPr>
        <w:spacing w:line="240" w:lineRule="auto"/>
        <w:ind w:left="0" w:firstLine="709"/>
        <w:rPr>
          <w:rFonts w:ascii="Times New Roman" w:hAnsi="Times New Roman"/>
          <w:sz w:val="28"/>
          <w:szCs w:val="28"/>
        </w:rPr>
      </w:pPr>
      <w:r w:rsidRPr="009F704C">
        <w:rPr>
          <w:rFonts w:ascii="Times New Roman" w:hAnsi="Times New Roman"/>
          <w:iCs/>
          <w:sz w:val="28"/>
          <w:szCs w:val="28"/>
        </w:rPr>
        <w:t>вжиття відповідно до вимог законодавства й галузевого наказу заходів, спрямованих на своєчасне й реальне виконання судових рішень, постановлених у справах за позовами, заявами прокурорів, у т.ч.:</w:t>
      </w:r>
    </w:p>
    <w:p w:rsidR="00241374" w:rsidRPr="009F704C" w:rsidRDefault="00241374" w:rsidP="00241374">
      <w:pPr>
        <w:tabs>
          <w:tab w:val="num" w:pos="0"/>
        </w:tabs>
        <w:spacing w:after="0" w:line="240" w:lineRule="auto"/>
        <w:rPr>
          <w:rFonts w:ascii="Times New Roman" w:hAnsi="Times New Roman"/>
          <w:iCs/>
          <w:sz w:val="28"/>
          <w:szCs w:val="28"/>
          <w:lang w:val="uk-UA"/>
        </w:rPr>
      </w:pPr>
      <w:r w:rsidRPr="009F704C">
        <w:rPr>
          <w:rFonts w:ascii="Times New Roman" w:hAnsi="Times New Roman"/>
          <w:iCs/>
          <w:sz w:val="28"/>
          <w:szCs w:val="28"/>
          <w:lang w:val="uk-UA"/>
        </w:rPr>
        <w:t>а)  контроль за надходженням виконавчих документів, виданих на підставі судових рішень, постановлених у справах за позовами, заявами прокуратури області, звернення їх до примусового виконання;</w:t>
      </w:r>
    </w:p>
    <w:p w:rsidR="00241374" w:rsidRPr="009F704C" w:rsidRDefault="00241374" w:rsidP="00241374">
      <w:pPr>
        <w:tabs>
          <w:tab w:val="num" w:pos="0"/>
        </w:tabs>
        <w:spacing w:after="0" w:line="240" w:lineRule="auto"/>
        <w:rPr>
          <w:rFonts w:ascii="Times New Roman" w:hAnsi="Times New Roman"/>
          <w:iCs/>
          <w:sz w:val="28"/>
          <w:szCs w:val="28"/>
          <w:lang w:val="uk-UA"/>
        </w:rPr>
      </w:pPr>
      <w:r w:rsidRPr="009F704C">
        <w:rPr>
          <w:rFonts w:ascii="Times New Roman" w:hAnsi="Times New Roman"/>
          <w:iCs/>
          <w:sz w:val="28"/>
          <w:szCs w:val="28"/>
          <w:lang w:val="uk-UA"/>
        </w:rPr>
        <w:t>б) вступ у виконавчі провадження з виконання судових рішень, постановлених у справах, у яких прокуратурою області здійснювалося представництво в суді;</w:t>
      </w:r>
    </w:p>
    <w:p w:rsidR="00241374" w:rsidRPr="009F704C" w:rsidRDefault="00241374" w:rsidP="00241374">
      <w:pPr>
        <w:tabs>
          <w:tab w:val="num" w:pos="0"/>
        </w:tabs>
        <w:spacing w:after="0" w:line="240" w:lineRule="auto"/>
        <w:rPr>
          <w:rFonts w:ascii="Times New Roman" w:hAnsi="Times New Roman"/>
          <w:iCs/>
          <w:sz w:val="28"/>
          <w:szCs w:val="28"/>
          <w:lang w:val="uk-UA"/>
        </w:rPr>
      </w:pPr>
      <w:r w:rsidRPr="009F704C">
        <w:rPr>
          <w:rFonts w:ascii="Times New Roman" w:hAnsi="Times New Roman"/>
          <w:iCs/>
          <w:sz w:val="28"/>
          <w:szCs w:val="28"/>
          <w:lang w:val="uk-UA"/>
        </w:rPr>
        <w:t xml:space="preserve">в) забезпечення участі прокурора у виконавчих провадженнях з виконання судових рішень за позовами, заявами </w:t>
      </w:r>
      <w:r w:rsidR="009D34F8" w:rsidRPr="009F704C">
        <w:rPr>
          <w:rFonts w:ascii="Times New Roman" w:hAnsi="Times New Roman"/>
          <w:iCs/>
          <w:sz w:val="28"/>
          <w:szCs w:val="28"/>
          <w:lang w:val="uk-UA"/>
        </w:rPr>
        <w:t xml:space="preserve">керівників </w:t>
      </w:r>
      <w:r w:rsidRPr="009F704C">
        <w:rPr>
          <w:rFonts w:ascii="Times New Roman" w:hAnsi="Times New Roman"/>
          <w:iCs/>
          <w:sz w:val="28"/>
          <w:szCs w:val="28"/>
          <w:lang w:val="uk-UA"/>
        </w:rPr>
        <w:t xml:space="preserve">місцевих </w:t>
      </w:r>
      <w:r w:rsidRPr="009F704C">
        <w:rPr>
          <w:rFonts w:ascii="Times New Roman" w:hAnsi="Times New Roman"/>
          <w:iCs/>
          <w:sz w:val="28"/>
          <w:szCs w:val="28"/>
          <w:lang w:val="uk-UA"/>
        </w:rPr>
        <w:lastRenderedPageBreak/>
        <w:t>прокур</w:t>
      </w:r>
      <w:r w:rsidR="009D34F8" w:rsidRPr="009F704C">
        <w:rPr>
          <w:rFonts w:ascii="Times New Roman" w:hAnsi="Times New Roman"/>
          <w:iCs/>
          <w:sz w:val="28"/>
          <w:szCs w:val="28"/>
          <w:lang w:val="uk-UA"/>
        </w:rPr>
        <w:t>атур</w:t>
      </w:r>
      <w:r w:rsidRPr="009F704C">
        <w:rPr>
          <w:rFonts w:ascii="Times New Roman" w:hAnsi="Times New Roman"/>
          <w:iCs/>
          <w:sz w:val="28"/>
          <w:szCs w:val="28"/>
          <w:lang w:val="uk-UA"/>
        </w:rPr>
        <w:t xml:space="preserve">, які здійснюються відділом примусового виконання рішень </w:t>
      </w:r>
      <w:r w:rsidR="00D854AF" w:rsidRPr="009F704C">
        <w:rPr>
          <w:rFonts w:ascii="Times New Roman" w:hAnsi="Times New Roman"/>
          <w:iCs/>
          <w:sz w:val="28"/>
          <w:szCs w:val="28"/>
          <w:lang w:val="uk-UA"/>
        </w:rPr>
        <w:t>відділу</w:t>
      </w:r>
      <w:r w:rsidRPr="009F704C">
        <w:rPr>
          <w:rFonts w:ascii="Times New Roman" w:hAnsi="Times New Roman"/>
          <w:iCs/>
          <w:sz w:val="28"/>
          <w:szCs w:val="28"/>
          <w:lang w:val="uk-UA"/>
        </w:rPr>
        <w:t xml:space="preserve"> державної виконавчої служби Головного територіального </w:t>
      </w:r>
      <w:r w:rsidR="00D854AF" w:rsidRPr="009F704C">
        <w:rPr>
          <w:rFonts w:ascii="Times New Roman" w:hAnsi="Times New Roman"/>
          <w:iCs/>
          <w:sz w:val="28"/>
          <w:szCs w:val="28"/>
          <w:lang w:val="uk-UA"/>
        </w:rPr>
        <w:t>відділу</w:t>
      </w:r>
      <w:r w:rsidRPr="009F704C">
        <w:rPr>
          <w:rFonts w:ascii="Times New Roman" w:hAnsi="Times New Roman"/>
          <w:iCs/>
          <w:sz w:val="28"/>
          <w:szCs w:val="28"/>
          <w:lang w:val="uk-UA"/>
        </w:rPr>
        <w:t xml:space="preserve"> юстиції у Хмельницькій області; </w:t>
      </w:r>
    </w:p>
    <w:p w:rsidR="00241374" w:rsidRPr="009F704C" w:rsidRDefault="00241374" w:rsidP="00241374">
      <w:pPr>
        <w:tabs>
          <w:tab w:val="num" w:pos="0"/>
        </w:tabs>
        <w:spacing w:after="0" w:line="240" w:lineRule="auto"/>
        <w:rPr>
          <w:rFonts w:ascii="Times New Roman" w:hAnsi="Times New Roman"/>
          <w:iCs/>
          <w:sz w:val="28"/>
          <w:szCs w:val="28"/>
          <w:lang w:val="uk-UA"/>
        </w:rPr>
      </w:pPr>
      <w:r w:rsidRPr="009F704C">
        <w:rPr>
          <w:rFonts w:ascii="Times New Roman" w:hAnsi="Times New Roman"/>
          <w:iCs/>
          <w:sz w:val="28"/>
          <w:szCs w:val="28"/>
          <w:lang w:val="uk-UA"/>
        </w:rPr>
        <w:t>г)</w:t>
      </w:r>
      <w:r w:rsidRPr="009F704C">
        <w:rPr>
          <w:rFonts w:ascii="Times New Roman" w:hAnsi="Times New Roman"/>
          <w:b/>
          <w:iCs/>
          <w:sz w:val="28"/>
          <w:szCs w:val="28"/>
          <w:lang w:val="uk-UA"/>
        </w:rPr>
        <w:t xml:space="preserve"> </w:t>
      </w:r>
      <w:r w:rsidRPr="009F704C">
        <w:rPr>
          <w:rFonts w:ascii="Times New Roman" w:hAnsi="Times New Roman"/>
          <w:iCs/>
          <w:sz w:val="28"/>
          <w:szCs w:val="28"/>
          <w:lang w:val="uk-UA"/>
        </w:rPr>
        <w:t>використання прав учасника виконавчого провадження, визначених Законом України «Про виконавче провадження», у т.ч. на оскарження рішень, дій або бездіяльності службових осіб державної виконавчої служби у порядку відомчого контролю або до суду;</w:t>
      </w:r>
    </w:p>
    <w:p w:rsidR="00241374" w:rsidRPr="009F704C" w:rsidRDefault="00F75DF8" w:rsidP="00241374">
      <w:pPr>
        <w:spacing w:after="0" w:line="240" w:lineRule="auto"/>
        <w:ind w:firstLine="709"/>
        <w:rPr>
          <w:rFonts w:ascii="Times New Roman" w:hAnsi="Times New Roman"/>
          <w:iCs/>
          <w:sz w:val="28"/>
          <w:szCs w:val="28"/>
          <w:lang w:val="uk-UA"/>
        </w:rPr>
      </w:pPr>
      <w:r w:rsidRPr="009F704C">
        <w:rPr>
          <w:rFonts w:ascii="Times New Roman" w:hAnsi="Times New Roman"/>
          <w:b/>
          <w:iCs/>
          <w:sz w:val="28"/>
          <w:szCs w:val="28"/>
          <w:lang w:val="uk-UA"/>
        </w:rPr>
        <w:t>28</w:t>
      </w:r>
      <w:r w:rsidR="00241374" w:rsidRPr="009F704C">
        <w:rPr>
          <w:rFonts w:ascii="Times New Roman" w:hAnsi="Times New Roman"/>
          <w:b/>
          <w:iCs/>
          <w:sz w:val="28"/>
          <w:szCs w:val="28"/>
          <w:lang w:val="uk-UA"/>
        </w:rPr>
        <w:t>)</w:t>
      </w:r>
      <w:r w:rsidR="00241374" w:rsidRPr="009F704C">
        <w:rPr>
          <w:rFonts w:ascii="Times New Roman" w:hAnsi="Times New Roman"/>
          <w:iCs/>
          <w:sz w:val="28"/>
          <w:szCs w:val="28"/>
          <w:lang w:val="uk-UA"/>
        </w:rPr>
        <w:t xml:space="preserve"> забезпечення участі прокурора у розгляді судами справ </w:t>
      </w:r>
      <w:r w:rsidR="00241374" w:rsidRPr="009F704C">
        <w:rPr>
          <w:rFonts w:ascii="Times New Roman" w:hAnsi="Times New Roman"/>
          <w:sz w:val="28"/>
          <w:szCs w:val="28"/>
          <w:lang w:val="uk-UA"/>
        </w:rPr>
        <w:t xml:space="preserve">за позовами, скаргами </w:t>
      </w:r>
      <w:r w:rsidR="00241374" w:rsidRPr="009F704C">
        <w:rPr>
          <w:rFonts w:ascii="Times New Roman" w:hAnsi="Times New Roman"/>
          <w:iCs/>
          <w:sz w:val="28"/>
          <w:szCs w:val="28"/>
          <w:lang w:val="uk-UA"/>
        </w:rPr>
        <w:t xml:space="preserve">прокуратури області </w:t>
      </w:r>
      <w:r w:rsidR="00241374" w:rsidRPr="009F704C">
        <w:rPr>
          <w:rFonts w:ascii="Times New Roman" w:hAnsi="Times New Roman"/>
          <w:sz w:val="28"/>
          <w:szCs w:val="28"/>
          <w:lang w:val="uk-UA"/>
        </w:rPr>
        <w:t>або іншого учасника виконавчого провадження на рішення, дії або бездіяльність службових осіб державної виконавчої служби, а також при вирішенні судами питань, пов’язаних із виконанням судових рішень, постановлених за позовами, заявами прокуратури, та у справах, де прокурором здійснювалося представництво в суді</w:t>
      </w:r>
      <w:r w:rsidR="009D34F8" w:rsidRPr="009F704C">
        <w:rPr>
          <w:rFonts w:ascii="Times New Roman" w:hAnsi="Times New Roman"/>
          <w:iCs/>
          <w:sz w:val="28"/>
          <w:szCs w:val="28"/>
          <w:lang w:val="uk-UA"/>
        </w:rPr>
        <w:t>.</w:t>
      </w:r>
    </w:p>
    <w:p w:rsidR="00241374" w:rsidRPr="009F704C" w:rsidRDefault="00241374" w:rsidP="00241374">
      <w:pPr>
        <w:spacing w:after="0" w:line="240" w:lineRule="auto"/>
        <w:rPr>
          <w:rFonts w:ascii="Times New Roman" w:hAnsi="Times New Roman"/>
          <w:b/>
          <w:bCs/>
          <w:sz w:val="28"/>
          <w:szCs w:val="28"/>
          <w:lang w:val="uk-UA"/>
        </w:rPr>
      </w:pPr>
      <w:r w:rsidRPr="009F704C">
        <w:rPr>
          <w:rFonts w:ascii="Times New Roman" w:hAnsi="Times New Roman"/>
          <w:b/>
          <w:bCs/>
          <w:sz w:val="28"/>
          <w:szCs w:val="28"/>
          <w:lang w:val="uk-UA"/>
        </w:rPr>
        <w:t xml:space="preserve">5. Повноваження працівників </w:t>
      </w:r>
      <w:r w:rsidR="00F75DF8" w:rsidRPr="009F704C">
        <w:rPr>
          <w:rFonts w:ascii="Times New Roman" w:hAnsi="Times New Roman"/>
          <w:b/>
          <w:bCs/>
          <w:sz w:val="28"/>
          <w:szCs w:val="28"/>
          <w:lang w:val="uk-UA"/>
        </w:rPr>
        <w:t>відділу</w:t>
      </w:r>
      <w:r w:rsidRPr="009F704C">
        <w:rPr>
          <w:rFonts w:ascii="Times New Roman" w:hAnsi="Times New Roman"/>
          <w:b/>
          <w:bCs/>
          <w:sz w:val="28"/>
          <w:szCs w:val="28"/>
          <w:lang w:val="uk-UA"/>
        </w:rPr>
        <w:t xml:space="preserve">. </w:t>
      </w:r>
    </w:p>
    <w:p w:rsidR="00241374" w:rsidRPr="009F704C" w:rsidRDefault="00241374" w:rsidP="00241374">
      <w:pPr>
        <w:tabs>
          <w:tab w:val="left" w:pos="1260"/>
          <w:tab w:val="left" w:pos="5760"/>
        </w:tabs>
        <w:spacing w:after="120" w:line="240" w:lineRule="auto"/>
        <w:outlineLvl w:val="0"/>
        <w:rPr>
          <w:rFonts w:ascii="Times New Roman" w:hAnsi="Times New Roman"/>
          <w:b/>
          <w:sz w:val="28"/>
          <w:szCs w:val="28"/>
          <w:lang w:val="uk-UA"/>
        </w:rPr>
      </w:pPr>
      <w:r w:rsidRPr="009F704C">
        <w:rPr>
          <w:rFonts w:ascii="Times New Roman" w:hAnsi="Times New Roman"/>
          <w:b/>
          <w:sz w:val="28"/>
          <w:szCs w:val="28"/>
          <w:lang w:val="uk-UA"/>
        </w:rPr>
        <w:t xml:space="preserve">5.1. Начальник </w:t>
      </w:r>
      <w:r w:rsidR="00F75DF8" w:rsidRPr="009F704C">
        <w:rPr>
          <w:rFonts w:ascii="Times New Roman" w:hAnsi="Times New Roman"/>
          <w:b/>
          <w:sz w:val="28"/>
          <w:szCs w:val="28"/>
          <w:lang w:val="uk-UA"/>
        </w:rPr>
        <w:t>відділу</w:t>
      </w:r>
      <w:r w:rsidRPr="009F704C">
        <w:rPr>
          <w:rFonts w:ascii="Times New Roman" w:hAnsi="Times New Roman"/>
          <w:b/>
          <w:sz w:val="28"/>
          <w:szCs w:val="28"/>
          <w:lang w:val="uk-UA"/>
        </w:rPr>
        <w:t>:</w:t>
      </w:r>
    </w:p>
    <w:p w:rsidR="00241374" w:rsidRPr="009F704C" w:rsidRDefault="00241374" w:rsidP="00241374">
      <w:pPr>
        <w:tabs>
          <w:tab w:val="left" w:pos="1080"/>
          <w:tab w:val="left" w:pos="5760"/>
        </w:tabs>
        <w:spacing w:after="120" w:line="240" w:lineRule="auto"/>
        <w:ind w:firstLine="709"/>
        <w:rPr>
          <w:rFonts w:ascii="Times New Roman" w:hAnsi="Times New Roman"/>
          <w:sz w:val="28"/>
          <w:szCs w:val="28"/>
          <w:lang w:val="uk-UA"/>
        </w:rPr>
      </w:pPr>
      <w:r w:rsidRPr="009F704C">
        <w:rPr>
          <w:rFonts w:ascii="Times New Roman" w:hAnsi="Times New Roman"/>
          <w:b/>
          <w:sz w:val="28"/>
          <w:szCs w:val="28"/>
          <w:lang w:val="uk-UA"/>
        </w:rPr>
        <w:t>1)</w:t>
      </w:r>
      <w:r w:rsidRPr="009F704C">
        <w:rPr>
          <w:rFonts w:ascii="Times New Roman" w:hAnsi="Times New Roman"/>
          <w:sz w:val="28"/>
          <w:szCs w:val="28"/>
          <w:lang w:val="uk-UA"/>
        </w:rPr>
        <w:t xml:space="preserve">  здійснює загальне керівництво діяльністю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 xml:space="preserve">, організовує, спрямовує і контролює роботу підпорядкованих </w:t>
      </w:r>
      <w:r w:rsidR="00FD47B0" w:rsidRPr="009F704C">
        <w:rPr>
          <w:rFonts w:ascii="Times New Roman" w:hAnsi="Times New Roman"/>
          <w:sz w:val="28"/>
          <w:szCs w:val="28"/>
          <w:lang w:val="uk-UA"/>
        </w:rPr>
        <w:t>працівників</w:t>
      </w:r>
      <w:r w:rsidRPr="009F704C">
        <w:rPr>
          <w:rFonts w:ascii="Times New Roman" w:hAnsi="Times New Roman"/>
          <w:sz w:val="28"/>
          <w:szCs w:val="28"/>
          <w:lang w:val="uk-UA"/>
        </w:rPr>
        <w:t xml:space="preserve"> </w:t>
      </w:r>
      <w:r w:rsidR="00FD47B0" w:rsidRPr="009F704C">
        <w:rPr>
          <w:rFonts w:ascii="Times New Roman" w:hAnsi="Times New Roman"/>
          <w:sz w:val="28"/>
          <w:szCs w:val="28"/>
          <w:lang w:val="uk-UA"/>
        </w:rPr>
        <w:t xml:space="preserve">відділу </w:t>
      </w:r>
      <w:r w:rsidRPr="009F704C">
        <w:rPr>
          <w:rFonts w:ascii="Times New Roman" w:hAnsi="Times New Roman"/>
          <w:sz w:val="28"/>
          <w:szCs w:val="28"/>
          <w:lang w:val="uk-UA"/>
        </w:rPr>
        <w:t xml:space="preserve">з урахуванням планів роботи </w:t>
      </w:r>
      <w:r w:rsidRPr="009F704C">
        <w:rPr>
          <w:rFonts w:ascii="Times New Roman" w:hAnsi="Times New Roman"/>
          <w:iCs/>
          <w:sz w:val="28"/>
          <w:szCs w:val="28"/>
          <w:lang w:val="uk-UA"/>
        </w:rPr>
        <w:t>прокуратури області</w:t>
      </w:r>
      <w:r w:rsidRPr="009F704C">
        <w:rPr>
          <w:rFonts w:ascii="Times New Roman" w:hAnsi="Times New Roman"/>
          <w:sz w:val="28"/>
          <w:szCs w:val="28"/>
          <w:lang w:val="uk-UA"/>
        </w:rPr>
        <w:t>, нарад, інших організаційно-розпорядчих документів;</w:t>
      </w:r>
    </w:p>
    <w:p w:rsidR="00241374" w:rsidRPr="009F704C" w:rsidRDefault="00241374" w:rsidP="00241374">
      <w:pPr>
        <w:tabs>
          <w:tab w:val="left" w:pos="1080"/>
          <w:tab w:val="left" w:pos="5760"/>
        </w:tabs>
        <w:spacing w:after="120" w:line="240" w:lineRule="auto"/>
        <w:rPr>
          <w:rFonts w:ascii="Times New Roman" w:hAnsi="Times New Roman"/>
          <w:sz w:val="28"/>
          <w:szCs w:val="28"/>
          <w:lang w:val="uk-UA"/>
        </w:rPr>
      </w:pPr>
      <w:r w:rsidRPr="009F704C">
        <w:rPr>
          <w:rFonts w:ascii="Times New Roman" w:hAnsi="Times New Roman"/>
          <w:b/>
          <w:sz w:val="28"/>
          <w:szCs w:val="28"/>
          <w:lang w:val="uk-UA"/>
        </w:rPr>
        <w:t>2)</w:t>
      </w:r>
      <w:r w:rsidRPr="009F704C">
        <w:rPr>
          <w:rFonts w:ascii="Times New Roman" w:hAnsi="Times New Roman"/>
          <w:sz w:val="28"/>
          <w:szCs w:val="28"/>
          <w:lang w:val="uk-UA"/>
        </w:rPr>
        <w:t xml:space="preserve">  визначає основні напрями діяльності, характер роботи структурних підрозділів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 xml:space="preserve"> відповідно до завдань та функцій, визначених цим Положенням;</w:t>
      </w:r>
    </w:p>
    <w:p w:rsidR="00241374" w:rsidRPr="009F704C" w:rsidRDefault="00241374" w:rsidP="00241374">
      <w:pPr>
        <w:tabs>
          <w:tab w:val="left" w:pos="1080"/>
          <w:tab w:val="left" w:pos="5760"/>
        </w:tabs>
        <w:spacing w:after="120" w:line="240" w:lineRule="auto"/>
        <w:rPr>
          <w:rFonts w:ascii="Times New Roman" w:hAnsi="Times New Roman"/>
          <w:sz w:val="28"/>
          <w:szCs w:val="28"/>
          <w:lang w:val="uk-UA"/>
        </w:rPr>
      </w:pPr>
      <w:r w:rsidRPr="009F704C">
        <w:rPr>
          <w:rFonts w:ascii="Times New Roman" w:hAnsi="Times New Roman"/>
          <w:b/>
          <w:bCs/>
          <w:iCs/>
          <w:sz w:val="28"/>
          <w:szCs w:val="28"/>
          <w:lang w:val="uk-UA"/>
        </w:rPr>
        <w:t>3)</w:t>
      </w:r>
      <w:r w:rsidRPr="009F704C">
        <w:rPr>
          <w:rFonts w:ascii="Times New Roman" w:hAnsi="Times New Roman"/>
          <w:bCs/>
          <w:iCs/>
          <w:sz w:val="28"/>
          <w:szCs w:val="28"/>
          <w:lang w:val="uk-UA"/>
        </w:rPr>
        <w:t xml:space="preserve"> </w:t>
      </w:r>
      <w:r w:rsidR="00557D9E">
        <w:rPr>
          <w:rFonts w:ascii="Times New Roman" w:hAnsi="Times New Roman"/>
          <w:bCs/>
          <w:iCs/>
          <w:sz w:val="28"/>
          <w:szCs w:val="28"/>
          <w:lang w:val="uk-UA"/>
        </w:rPr>
        <w:t>проводить</w:t>
      </w:r>
      <w:r w:rsidRPr="009F704C">
        <w:rPr>
          <w:rFonts w:ascii="Times New Roman" w:hAnsi="Times New Roman"/>
          <w:bCs/>
          <w:iCs/>
          <w:sz w:val="28"/>
          <w:szCs w:val="28"/>
          <w:lang w:val="uk-UA"/>
        </w:rPr>
        <w:t xml:space="preserve"> </w:t>
      </w:r>
      <w:r w:rsidRPr="009F704C">
        <w:rPr>
          <w:rFonts w:ascii="Times New Roman" w:hAnsi="Times New Roman"/>
          <w:sz w:val="28"/>
          <w:szCs w:val="28"/>
          <w:lang w:val="uk-UA"/>
        </w:rPr>
        <w:t xml:space="preserve">розподіл функціональних обов’язків між працівниками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 xml:space="preserve"> та подає його для затвердження відповідному заступнику прокурора області;</w:t>
      </w:r>
    </w:p>
    <w:p w:rsidR="00241374" w:rsidRPr="009F704C" w:rsidRDefault="00241374" w:rsidP="00241374">
      <w:pPr>
        <w:tabs>
          <w:tab w:val="left" w:pos="1080"/>
          <w:tab w:val="left" w:pos="5760"/>
        </w:tabs>
        <w:spacing w:after="120" w:line="240" w:lineRule="auto"/>
        <w:rPr>
          <w:rFonts w:ascii="Times New Roman" w:hAnsi="Times New Roman"/>
          <w:sz w:val="28"/>
          <w:szCs w:val="28"/>
          <w:lang w:val="uk-UA"/>
        </w:rPr>
      </w:pPr>
      <w:r w:rsidRPr="009F704C">
        <w:rPr>
          <w:rFonts w:ascii="Times New Roman" w:hAnsi="Times New Roman"/>
          <w:b/>
          <w:sz w:val="28"/>
          <w:szCs w:val="28"/>
          <w:lang w:val="uk-UA"/>
        </w:rPr>
        <w:t>4)</w:t>
      </w:r>
      <w:r w:rsidRPr="009F704C">
        <w:rPr>
          <w:rFonts w:ascii="Times New Roman" w:hAnsi="Times New Roman"/>
          <w:sz w:val="28"/>
          <w:szCs w:val="28"/>
          <w:lang w:val="uk-UA"/>
        </w:rPr>
        <w:t xml:space="preserve"> розглядає документи, що надходять до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 підписує, затверджує, візує у межах компетенції службову документацію;</w:t>
      </w:r>
    </w:p>
    <w:p w:rsidR="00241374" w:rsidRPr="009F704C" w:rsidRDefault="00241374" w:rsidP="00241374">
      <w:pPr>
        <w:tabs>
          <w:tab w:val="left" w:pos="1080"/>
          <w:tab w:val="left" w:pos="5760"/>
        </w:tabs>
        <w:spacing w:after="120" w:line="240" w:lineRule="auto"/>
        <w:rPr>
          <w:rFonts w:ascii="Times New Roman" w:hAnsi="Times New Roman"/>
          <w:sz w:val="28"/>
          <w:szCs w:val="28"/>
          <w:lang w:val="uk-UA"/>
        </w:rPr>
      </w:pPr>
      <w:r w:rsidRPr="009F704C">
        <w:rPr>
          <w:rFonts w:ascii="Times New Roman" w:hAnsi="Times New Roman"/>
          <w:b/>
          <w:sz w:val="28"/>
          <w:szCs w:val="28"/>
          <w:lang w:val="uk-UA"/>
        </w:rPr>
        <w:t>5)</w:t>
      </w:r>
      <w:r w:rsidRPr="009F704C">
        <w:rPr>
          <w:rFonts w:ascii="Times New Roman" w:hAnsi="Times New Roman"/>
          <w:sz w:val="28"/>
          <w:szCs w:val="28"/>
          <w:lang w:val="uk-UA"/>
        </w:rPr>
        <w:t xml:space="preserve"> </w:t>
      </w:r>
      <w:r w:rsidR="00557D9E">
        <w:rPr>
          <w:rFonts w:ascii="Times New Roman" w:hAnsi="Times New Roman"/>
          <w:sz w:val="28"/>
          <w:szCs w:val="28"/>
          <w:lang w:val="uk-UA"/>
        </w:rPr>
        <w:t>к</w:t>
      </w:r>
      <w:r w:rsidRPr="009F704C">
        <w:rPr>
          <w:rFonts w:ascii="Times New Roman" w:hAnsi="Times New Roman"/>
          <w:sz w:val="28"/>
          <w:szCs w:val="28"/>
          <w:lang w:val="uk-UA"/>
        </w:rPr>
        <w:t xml:space="preserve">оординує діяльність </w:t>
      </w:r>
      <w:r w:rsidR="009D34F8" w:rsidRPr="009F704C">
        <w:rPr>
          <w:rFonts w:ascii="Times New Roman" w:hAnsi="Times New Roman"/>
          <w:sz w:val="28"/>
          <w:szCs w:val="28"/>
          <w:lang w:val="uk-UA"/>
        </w:rPr>
        <w:t xml:space="preserve">працівників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 xml:space="preserve">, взаємодіє з іншими структурними підрозділами </w:t>
      </w:r>
      <w:r w:rsidRPr="009F704C">
        <w:rPr>
          <w:rFonts w:ascii="Times New Roman" w:hAnsi="Times New Roman"/>
          <w:iCs/>
          <w:sz w:val="28"/>
          <w:szCs w:val="28"/>
          <w:lang w:val="uk-UA"/>
        </w:rPr>
        <w:t>прокуратури області</w:t>
      </w:r>
      <w:r w:rsidRPr="009F704C">
        <w:rPr>
          <w:rFonts w:ascii="Times New Roman" w:hAnsi="Times New Roman"/>
          <w:sz w:val="28"/>
          <w:szCs w:val="28"/>
          <w:lang w:val="uk-UA"/>
        </w:rPr>
        <w:t xml:space="preserve">, </w:t>
      </w:r>
      <w:r w:rsidR="009D34F8" w:rsidRPr="009F704C">
        <w:rPr>
          <w:rFonts w:ascii="Times New Roman" w:hAnsi="Times New Roman"/>
          <w:sz w:val="28"/>
          <w:szCs w:val="28"/>
          <w:lang w:val="uk-UA"/>
        </w:rPr>
        <w:t xml:space="preserve">керівниками </w:t>
      </w:r>
      <w:r w:rsidRPr="009F704C">
        <w:rPr>
          <w:rFonts w:ascii="Times New Roman" w:hAnsi="Times New Roman"/>
          <w:sz w:val="28"/>
          <w:szCs w:val="28"/>
          <w:lang w:val="uk-UA"/>
        </w:rPr>
        <w:t>місцеви</w:t>
      </w:r>
      <w:r w:rsidR="009D34F8" w:rsidRPr="009F704C">
        <w:rPr>
          <w:rFonts w:ascii="Times New Roman" w:hAnsi="Times New Roman"/>
          <w:sz w:val="28"/>
          <w:szCs w:val="28"/>
          <w:lang w:val="uk-UA"/>
        </w:rPr>
        <w:t>х</w:t>
      </w:r>
      <w:r w:rsidRPr="009F704C">
        <w:rPr>
          <w:rFonts w:ascii="Times New Roman" w:hAnsi="Times New Roman"/>
          <w:sz w:val="28"/>
          <w:szCs w:val="28"/>
          <w:lang w:val="uk-UA"/>
        </w:rPr>
        <w:t xml:space="preserve"> прокур</w:t>
      </w:r>
      <w:r w:rsidR="009D34F8" w:rsidRPr="009F704C">
        <w:rPr>
          <w:rFonts w:ascii="Times New Roman" w:hAnsi="Times New Roman"/>
          <w:sz w:val="28"/>
          <w:szCs w:val="28"/>
          <w:lang w:val="uk-UA"/>
        </w:rPr>
        <w:t>атур,</w:t>
      </w:r>
      <w:r w:rsidRPr="009F704C">
        <w:rPr>
          <w:rFonts w:ascii="Times New Roman" w:hAnsi="Times New Roman"/>
          <w:sz w:val="28"/>
          <w:szCs w:val="28"/>
          <w:lang w:val="uk-UA"/>
        </w:rPr>
        <w:t xml:space="preserve"> співпрацює з відповідними органами влади;</w:t>
      </w:r>
    </w:p>
    <w:p w:rsidR="00241374" w:rsidRPr="009F704C" w:rsidRDefault="00241374" w:rsidP="00241374">
      <w:pPr>
        <w:tabs>
          <w:tab w:val="left" w:pos="1080"/>
          <w:tab w:val="left" w:pos="5760"/>
        </w:tabs>
        <w:spacing w:after="120" w:line="240" w:lineRule="auto"/>
        <w:rPr>
          <w:rFonts w:ascii="Times New Roman" w:hAnsi="Times New Roman"/>
          <w:sz w:val="28"/>
          <w:szCs w:val="28"/>
          <w:lang w:val="uk-UA"/>
        </w:rPr>
      </w:pPr>
      <w:r w:rsidRPr="009F704C">
        <w:rPr>
          <w:rFonts w:ascii="Times New Roman" w:hAnsi="Times New Roman"/>
          <w:b/>
          <w:sz w:val="28"/>
          <w:szCs w:val="28"/>
          <w:lang w:val="uk-UA"/>
        </w:rPr>
        <w:t>6)</w:t>
      </w:r>
      <w:r w:rsidRPr="009F704C">
        <w:rPr>
          <w:rFonts w:ascii="Times New Roman" w:hAnsi="Times New Roman"/>
          <w:sz w:val="28"/>
          <w:szCs w:val="28"/>
          <w:lang w:val="uk-UA"/>
        </w:rPr>
        <w:t xml:space="preserve"> організовує виконання наказів, вказівок, завдань і доручень прокурора області, планових заходів, рішень нарад у </w:t>
      </w:r>
      <w:r w:rsidR="009D34F8" w:rsidRPr="009F704C">
        <w:rPr>
          <w:rFonts w:ascii="Times New Roman" w:hAnsi="Times New Roman"/>
          <w:sz w:val="28"/>
          <w:szCs w:val="28"/>
          <w:lang w:val="uk-UA"/>
        </w:rPr>
        <w:t xml:space="preserve">керівництва </w:t>
      </w:r>
      <w:r w:rsidRPr="009F704C">
        <w:rPr>
          <w:rFonts w:ascii="Times New Roman" w:hAnsi="Times New Roman"/>
          <w:sz w:val="28"/>
          <w:szCs w:val="28"/>
          <w:lang w:val="uk-UA"/>
        </w:rPr>
        <w:t>прокур</w:t>
      </w:r>
      <w:r w:rsidR="009D34F8" w:rsidRPr="009F704C">
        <w:rPr>
          <w:rFonts w:ascii="Times New Roman" w:hAnsi="Times New Roman"/>
          <w:sz w:val="28"/>
          <w:szCs w:val="28"/>
          <w:lang w:val="uk-UA"/>
        </w:rPr>
        <w:t>атури</w:t>
      </w:r>
      <w:r w:rsidRPr="009F704C">
        <w:rPr>
          <w:rFonts w:ascii="Times New Roman" w:hAnsi="Times New Roman"/>
          <w:sz w:val="28"/>
          <w:szCs w:val="28"/>
          <w:lang w:val="uk-UA"/>
        </w:rPr>
        <w:t xml:space="preserve"> області</w:t>
      </w:r>
      <w:r w:rsidR="009D34F8" w:rsidRPr="009F704C">
        <w:rPr>
          <w:rFonts w:ascii="Times New Roman" w:hAnsi="Times New Roman"/>
          <w:sz w:val="28"/>
          <w:szCs w:val="28"/>
          <w:lang w:val="uk-UA"/>
        </w:rPr>
        <w:t xml:space="preserve"> з питань, що належать до компетенції відділу</w:t>
      </w:r>
      <w:r w:rsidRPr="009F704C">
        <w:rPr>
          <w:rFonts w:ascii="Times New Roman" w:hAnsi="Times New Roman"/>
          <w:sz w:val="28"/>
          <w:szCs w:val="28"/>
          <w:lang w:val="uk-UA"/>
        </w:rPr>
        <w:t>;</w:t>
      </w:r>
    </w:p>
    <w:p w:rsidR="00241374" w:rsidRPr="009F704C" w:rsidRDefault="00241374" w:rsidP="00241374">
      <w:pPr>
        <w:spacing w:after="120" w:line="240" w:lineRule="auto"/>
        <w:rPr>
          <w:rFonts w:ascii="Times New Roman" w:hAnsi="Times New Roman"/>
          <w:sz w:val="28"/>
          <w:szCs w:val="28"/>
          <w:lang w:val="uk-UA"/>
        </w:rPr>
      </w:pPr>
      <w:r w:rsidRPr="009F704C">
        <w:rPr>
          <w:rFonts w:ascii="Times New Roman" w:hAnsi="Times New Roman"/>
          <w:b/>
          <w:sz w:val="28"/>
          <w:szCs w:val="28"/>
          <w:lang w:val="uk-UA"/>
        </w:rPr>
        <w:t>7)</w:t>
      </w:r>
      <w:r w:rsidRPr="009F704C">
        <w:rPr>
          <w:rFonts w:ascii="Times New Roman" w:hAnsi="Times New Roman"/>
          <w:sz w:val="28"/>
          <w:szCs w:val="28"/>
          <w:lang w:val="uk-UA"/>
        </w:rPr>
        <w:t xml:space="preserve"> організовує розробку проектів </w:t>
      </w:r>
      <w:r w:rsidR="009D34F8" w:rsidRPr="009F704C">
        <w:rPr>
          <w:rFonts w:ascii="Times New Roman" w:hAnsi="Times New Roman"/>
          <w:sz w:val="28"/>
          <w:szCs w:val="28"/>
          <w:lang w:val="uk-UA"/>
        </w:rPr>
        <w:t>наказів, завдань і доручень прокурора області, планових заходів, рішень нарад у керівництва прокуратури області</w:t>
      </w:r>
      <w:r w:rsidRPr="009F704C">
        <w:rPr>
          <w:rFonts w:ascii="Times New Roman" w:hAnsi="Times New Roman"/>
          <w:sz w:val="28"/>
          <w:szCs w:val="28"/>
          <w:lang w:val="uk-UA"/>
        </w:rPr>
        <w:t xml:space="preserve"> з питань, що належать до компетенції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 xml:space="preserve">; </w:t>
      </w:r>
    </w:p>
    <w:p w:rsidR="00241374" w:rsidRPr="009F704C" w:rsidRDefault="00241374" w:rsidP="00241374">
      <w:pPr>
        <w:spacing w:after="120"/>
        <w:rPr>
          <w:rFonts w:ascii="Times New Roman" w:hAnsi="Times New Roman"/>
          <w:sz w:val="28"/>
          <w:szCs w:val="28"/>
          <w:lang w:val="uk-UA"/>
        </w:rPr>
      </w:pPr>
      <w:r w:rsidRPr="009F704C">
        <w:rPr>
          <w:rFonts w:ascii="Times New Roman" w:hAnsi="Times New Roman"/>
          <w:b/>
          <w:bCs/>
          <w:sz w:val="28"/>
          <w:szCs w:val="28"/>
          <w:lang w:val="uk-UA"/>
        </w:rPr>
        <w:t xml:space="preserve">8) </w:t>
      </w:r>
      <w:r w:rsidRPr="009F704C">
        <w:rPr>
          <w:rFonts w:ascii="Times New Roman" w:hAnsi="Times New Roman"/>
          <w:bCs/>
          <w:sz w:val="28"/>
          <w:szCs w:val="28"/>
          <w:lang w:val="uk-UA"/>
        </w:rPr>
        <w:t>в</w:t>
      </w:r>
      <w:r w:rsidRPr="009F704C">
        <w:rPr>
          <w:rFonts w:ascii="Times New Roman" w:hAnsi="Times New Roman"/>
          <w:sz w:val="28"/>
          <w:szCs w:val="28"/>
          <w:lang w:val="uk-UA"/>
        </w:rPr>
        <w:t>носить пропозиції до плану роботи прокуратури області;</w:t>
      </w:r>
    </w:p>
    <w:p w:rsidR="00241374" w:rsidRPr="009F704C" w:rsidRDefault="00241374" w:rsidP="00241374">
      <w:pPr>
        <w:spacing w:after="120" w:line="240" w:lineRule="auto"/>
        <w:rPr>
          <w:rFonts w:ascii="Times New Roman" w:hAnsi="Times New Roman"/>
          <w:bCs/>
          <w:iCs/>
          <w:sz w:val="28"/>
          <w:szCs w:val="28"/>
          <w:lang w:val="uk-UA"/>
        </w:rPr>
      </w:pPr>
      <w:r w:rsidRPr="009F704C">
        <w:rPr>
          <w:rFonts w:ascii="Times New Roman" w:hAnsi="Times New Roman"/>
          <w:b/>
          <w:bCs/>
          <w:iCs/>
          <w:sz w:val="28"/>
          <w:szCs w:val="28"/>
          <w:lang w:val="uk-UA"/>
        </w:rPr>
        <w:t>9)</w:t>
      </w:r>
      <w:r w:rsidRPr="009F704C">
        <w:rPr>
          <w:rFonts w:ascii="Times New Roman" w:hAnsi="Times New Roman"/>
          <w:b/>
          <w:bCs/>
          <w:i/>
          <w:iCs/>
          <w:sz w:val="28"/>
          <w:szCs w:val="28"/>
          <w:lang w:val="uk-UA"/>
        </w:rPr>
        <w:t xml:space="preserve"> </w:t>
      </w:r>
      <w:r w:rsidRPr="009F704C">
        <w:rPr>
          <w:rFonts w:ascii="Times New Roman" w:hAnsi="Times New Roman"/>
          <w:bCs/>
          <w:iCs/>
          <w:sz w:val="28"/>
          <w:szCs w:val="28"/>
          <w:lang w:val="uk-UA"/>
        </w:rPr>
        <w:t>за дорученням керівництва прокуратури області безпосередньо бере участь у перевірках</w:t>
      </w:r>
      <w:r w:rsidR="009D34F8" w:rsidRPr="009F704C">
        <w:rPr>
          <w:rFonts w:ascii="Times New Roman" w:hAnsi="Times New Roman"/>
          <w:bCs/>
          <w:iCs/>
          <w:sz w:val="28"/>
          <w:szCs w:val="28"/>
          <w:lang w:val="uk-UA"/>
        </w:rPr>
        <w:t xml:space="preserve"> місцевих прокуратур</w:t>
      </w:r>
      <w:r w:rsidRPr="009F704C">
        <w:rPr>
          <w:rFonts w:ascii="Times New Roman" w:hAnsi="Times New Roman"/>
          <w:bCs/>
          <w:iCs/>
          <w:sz w:val="28"/>
          <w:szCs w:val="28"/>
          <w:lang w:val="uk-UA"/>
        </w:rPr>
        <w:t>, у наданні практичної допомоги. Здійснює контроль за реалізацією</w:t>
      </w:r>
      <w:r w:rsidR="009D34F8" w:rsidRPr="009F704C">
        <w:rPr>
          <w:rFonts w:ascii="Times New Roman" w:hAnsi="Times New Roman"/>
          <w:bCs/>
          <w:iCs/>
          <w:sz w:val="28"/>
          <w:szCs w:val="28"/>
          <w:lang w:val="uk-UA"/>
        </w:rPr>
        <w:t xml:space="preserve"> їх результатів</w:t>
      </w:r>
      <w:r w:rsidRPr="009F704C">
        <w:rPr>
          <w:rFonts w:ascii="Times New Roman" w:hAnsi="Times New Roman"/>
          <w:bCs/>
          <w:iCs/>
          <w:sz w:val="28"/>
          <w:szCs w:val="28"/>
          <w:lang w:val="uk-UA"/>
        </w:rPr>
        <w:t>;</w:t>
      </w:r>
    </w:p>
    <w:p w:rsidR="00241374" w:rsidRPr="009F704C" w:rsidRDefault="00241374" w:rsidP="00241374">
      <w:pPr>
        <w:spacing w:after="120" w:line="240" w:lineRule="auto"/>
        <w:rPr>
          <w:rFonts w:ascii="Times New Roman" w:hAnsi="Times New Roman"/>
          <w:sz w:val="28"/>
          <w:szCs w:val="28"/>
          <w:lang w:val="uk-UA"/>
        </w:rPr>
      </w:pPr>
      <w:r w:rsidRPr="009F704C">
        <w:rPr>
          <w:rFonts w:ascii="Times New Roman" w:hAnsi="Times New Roman"/>
          <w:b/>
          <w:bCs/>
          <w:sz w:val="28"/>
          <w:szCs w:val="28"/>
          <w:lang w:val="uk-UA"/>
        </w:rPr>
        <w:lastRenderedPageBreak/>
        <w:t xml:space="preserve">10) </w:t>
      </w:r>
      <w:r w:rsidRPr="009F704C">
        <w:rPr>
          <w:rFonts w:ascii="Times New Roman" w:hAnsi="Times New Roman"/>
          <w:bCs/>
          <w:sz w:val="28"/>
          <w:szCs w:val="28"/>
          <w:lang w:val="uk-UA"/>
        </w:rPr>
        <w:t>п</w:t>
      </w:r>
      <w:r w:rsidRPr="009F704C">
        <w:rPr>
          <w:rFonts w:ascii="Times New Roman" w:hAnsi="Times New Roman"/>
          <w:sz w:val="28"/>
          <w:szCs w:val="28"/>
          <w:lang w:val="uk-UA"/>
        </w:rPr>
        <w:t xml:space="preserve">роводить оперативні наради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w:t>
      </w:r>
    </w:p>
    <w:p w:rsidR="00241374" w:rsidRPr="009F704C" w:rsidRDefault="00241374" w:rsidP="00241374">
      <w:pPr>
        <w:spacing w:after="120" w:line="240" w:lineRule="auto"/>
        <w:ind w:firstLine="708"/>
        <w:rPr>
          <w:rFonts w:ascii="Times New Roman" w:hAnsi="Times New Roman"/>
          <w:sz w:val="28"/>
          <w:szCs w:val="28"/>
          <w:lang w:val="uk-UA"/>
        </w:rPr>
      </w:pPr>
      <w:r w:rsidRPr="009F704C">
        <w:rPr>
          <w:rFonts w:ascii="Times New Roman" w:hAnsi="Times New Roman"/>
          <w:b/>
          <w:bCs/>
          <w:iCs/>
          <w:sz w:val="28"/>
          <w:szCs w:val="28"/>
          <w:lang w:val="uk-UA"/>
        </w:rPr>
        <w:t xml:space="preserve">11) </w:t>
      </w:r>
      <w:r w:rsidRPr="009F704C">
        <w:rPr>
          <w:rFonts w:ascii="Times New Roman" w:hAnsi="Times New Roman"/>
          <w:sz w:val="28"/>
          <w:szCs w:val="28"/>
          <w:lang w:val="uk-UA"/>
        </w:rPr>
        <w:t xml:space="preserve">організовує роботу з оприлюднення публічної інформації, розгляд інформаційних запитів з питань, що належать до компетенції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w:t>
      </w:r>
    </w:p>
    <w:p w:rsidR="00241374" w:rsidRPr="009F704C" w:rsidRDefault="00241374" w:rsidP="00241374">
      <w:pPr>
        <w:spacing w:after="120" w:line="240" w:lineRule="auto"/>
        <w:rPr>
          <w:rFonts w:ascii="Times New Roman" w:hAnsi="Times New Roman"/>
          <w:sz w:val="28"/>
          <w:szCs w:val="28"/>
          <w:lang w:val="uk-UA"/>
        </w:rPr>
      </w:pPr>
      <w:r w:rsidRPr="009F704C">
        <w:rPr>
          <w:rFonts w:ascii="Times New Roman" w:hAnsi="Times New Roman"/>
          <w:b/>
          <w:bCs/>
          <w:sz w:val="28"/>
          <w:szCs w:val="28"/>
          <w:lang w:val="uk-UA"/>
        </w:rPr>
        <w:t>12)</w:t>
      </w:r>
      <w:r w:rsidRPr="009F704C">
        <w:rPr>
          <w:rFonts w:ascii="Times New Roman" w:hAnsi="Times New Roman"/>
          <w:sz w:val="28"/>
          <w:szCs w:val="28"/>
          <w:lang w:val="uk-UA"/>
        </w:rPr>
        <w:t xml:space="preserve"> організовує підвищення ділової та професійної кваліфікації</w:t>
      </w:r>
      <w:r w:rsidR="009D34F8" w:rsidRPr="009F704C">
        <w:rPr>
          <w:rFonts w:ascii="Times New Roman" w:hAnsi="Times New Roman"/>
          <w:sz w:val="28"/>
          <w:szCs w:val="28"/>
          <w:lang w:val="uk-UA"/>
        </w:rPr>
        <w:t xml:space="preserve"> працівників органів прокуратури області з питань представництва</w:t>
      </w:r>
      <w:r w:rsidRPr="009F704C">
        <w:rPr>
          <w:rFonts w:ascii="Times New Roman" w:hAnsi="Times New Roman"/>
          <w:sz w:val="28"/>
          <w:szCs w:val="28"/>
          <w:lang w:val="uk-UA"/>
        </w:rPr>
        <w:t>;</w:t>
      </w:r>
    </w:p>
    <w:p w:rsidR="00241374" w:rsidRPr="009F704C" w:rsidRDefault="00241374" w:rsidP="00241374">
      <w:pPr>
        <w:spacing w:after="120" w:line="240" w:lineRule="auto"/>
        <w:ind w:firstLine="709"/>
        <w:rPr>
          <w:rFonts w:ascii="Times New Roman" w:hAnsi="Times New Roman"/>
          <w:sz w:val="28"/>
          <w:szCs w:val="28"/>
          <w:lang w:val="uk-UA"/>
        </w:rPr>
      </w:pPr>
      <w:r w:rsidRPr="009F704C">
        <w:rPr>
          <w:rFonts w:ascii="Times New Roman" w:hAnsi="Times New Roman"/>
          <w:b/>
          <w:sz w:val="28"/>
          <w:szCs w:val="28"/>
          <w:lang w:val="uk-UA"/>
        </w:rPr>
        <w:t>13</w:t>
      </w:r>
      <w:r w:rsidRPr="009F704C">
        <w:rPr>
          <w:rFonts w:ascii="Times New Roman" w:hAnsi="Times New Roman"/>
          <w:b/>
          <w:bCs/>
          <w:sz w:val="28"/>
          <w:szCs w:val="28"/>
          <w:lang w:val="uk-UA"/>
        </w:rPr>
        <w:t xml:space="preserve">) </w:t>
      </w:r>
      <w:r w:rsidRPr="009F704C">
        <w:rPr>
          <w:rFonts w:ascii="Times New Roman" w:hAnsi="Times New Roman"/>
          <w:bCs/>
          <w:sz w:val="28"/>
          <w:szCs w:val="28"/>
          <w:lang w:val="uk-UA"/>
        </w:rPr>
        <w:t>в</w:t>
      </w:r>
      <w:r w:rsidRPr="009F704C">
        <w:rPr>
          <w:rFonts w:ascii="Times New Roman" w:hAnsi="Times New Roman"/>
          <w:sz w:val="28"/>
          <w:szCs w:val="28"/>
          <w:lang w:val="uk-UA"/>
        </w:rPr>
        <w:t xml:space="preserve">носить у встановленому порядку пропозиції про призначення, переміщення, звільнення з посад працівників </w:t>
      </w:r>
      <w:r w:rsidR="00D854AF" w:rsidRPr="009F704C">
        <w:rPr>
          <w:rFonts w:ascii="Times New Roman" w:hAnsi="Times New Roman"/>
          <w:sz w:val="28"/>
          <w:szCs w:val="28"/>
          <w:lang w:val="uk-UA"/>
        </w:rPr>
        <w:t>відділу</w:t>
      </w:r>
      <w:r w:rsidRPr="009F704C">
        <w:rPr>
          <w:rFonts w:ascii="Times New Roman" w:hAnsi="Times New Roman"/>
          <w:sz w:val="28"/>
          <w:szCs w:val="28"/>
          <w:lang w:val="uk-UA"/>
        </w:rPr>
        <w:t xml:space="preserve">, заохочення чи накладення на них дисциплінарних стягнень, а також про зміни в оплаті їх праці, надання відпусток; </w:t>
      </w:r>
    </w:p>
    <w:p w:rsidR="00241374" w:rsidRPr="009F704C" w:rsidRDefault="00241374" w:rsidP="00241374">
      <w:pPr>
        <w:spacing w:after="120" w:line="240" w:lineRule="auto"/>
        <w:ind w:firstLine="709"/>
        <w:rPr>
          <w:rFonts w:ascii="Times New Roman" w:hAnsi="Times New Roman"/>
          <w:sz w:val="28"/>
          <w:szCs w:val="28"/>
          <w:lang w:val="uk-UA"/>
        </w:rPr>
      </w:pPr>
      <w:r w:rsidRPr="009F704C">
        <w:rPr>
          <w:rFonts w:ascii="Times New Roman" w:hAnsi="Times New Roman"/>
          <w:b/>
          <w:bCs/>
          <w:sz w:val="28"/>
          <w:szCs w:val="28"/>
          <w:lang w:val="uk-UA"/>
        </w:rPr>
        <w:t>14)</w:t>
      </w:r>
      <w:r w:rsidRPr="009F704C">
        <w:rPr>
          <w:rFonts w:ascii="Times New Roman" w:hAnsi="Times New Roman"/>
          <w:bCs/>
          <w:sz w:val="28"/>
          <w:szCs w:val="28"/>
          <w:lang w:val="uk-UA"/>
        </w:rPr>
        <w:t xml:space="preserve"> </w:t>
      </w:r>
      <w:r w:rsidRPr="009F704C">
        <w:rPr>
          <w:rFonts w:ascii="Times New Roman" w:hAnsi="Times New Roman"/>
          <w:sz w:val="28"/>
          <w:szCs w:val="28"/>
          <w:lang w:val="uk-UA"/>
        </w:rPr>
        <w:t xml:space="preserve">за дорученням керівництва прокуратури області представляє в органах державної влади, громадських, наукових, інших організаціях прокуратуру області з питань, що належать до компетенції </w:t>
      </w:r>
      <w:r w:rsidR="00D854AF" w:rsidRPr="009F704C">
        <w:rPr>
          <w:rFonts w:ascii="Times New Roman" w:hAnsi="Times New Roman"/>
          <w:sz w:val="28"/>
          <w:szCs w:val="28"/>
          <w:lang w:val="uk-UA"/>
        </w:rPr>
        <w:t>відділу</w:t>
      </w:r>
      <w:r w:rsidRPr="009F704C">
        <w:rPr>
          <w:rFonts w:ascii="Times New Roman" w:hAnsi="Times New Roman"/>
          <w:sz w:val="28"/>
          <w:szCs w:val="28"/>
          <w:lang w:val="uk-UA"/>
        </w:rPr>
        <w:t>;</w:t>
      </w:r>
    </w:p>
    <w:p w:rsidR="00241374" w:rsidRPr="009F704C" w:rsidRDefault="00241374" w:rsidP="00241374">
      <w:pPr>
        <w:spacing w:after="120" w:line="240" w:lineRule="auto"/>
        <w:ind w:firstLine="708"/>
        <w:rPr>
          <w:rFonts w:ascii="Times New Roman" w:hAnsi="Times New Roman"/>
          <w:sz w:val="28"/>
          <w:szCs w:val="28"/>
          <w:lang w:val="uk-UA"/>
        </w:rPr>
      </w:pPr>
      <w:r w:rsidRPr="009F704C">
        <w:rPr>
          <w:rFonts w:ascii="Times New Roman" w:hAnsi="Times New Roman"/>
          <w:b/>
          <w:sz w:val="28"/>
          <w:szCs w:val="28"/>
          <w:lang w:val="uk-UA"/>
        </w:rPr>
        <w:t>15</w:t>
      </w:r>
      <w:r w:rsidRPr="009F704C">
        <w:rPr>
          <w:rFonts w:ascii="Times New Roman" w:hAnsi="Times New Roman"/>
          <w:sz w:val="28"/>
          <w:szCs w:val="28"/>
          <w:lang w:val="uk-UA"/>
        </w:rPr>
        <w:t>) забезпечує проведення профілактично-виховної роботи, дотримання трудової і виконавської дисципліни;</w:t>
      </w:r>
    </w:p>
    <w:p w:rsidR="00241374" w:rsidRPr="009F704C" w:rsidRDefault="00241374" w:rsidP="00241374">
      <w:pPr>
        <w:spacing w:after="120"/>
        <w:ind w:firstLine="708"/>
        <w:rPr>
          <w:rFonts w:ascii="Times New Roman" w:hAnsi="Times New Roman"/>
          <w:b/>
          <w:bCs/>
          <w:sz w:val="28"/>
          <w:szCs w:val="28"/>
          <w:lang w:val="uk-UA"/>
        </w:rPr>
      </w:pPr>
      <w:r w:rsidRPr="009F704C">
        <w:rPr>
          <w:rFonts w:ascii="Times New Roman" w:hAnsi="Times New Roman"/>
          <w:b/>
          <w:iCs/>
          <w:sz w:val="28"/>
          <w:szCs w:val="28"/>
          <w:lang w:val="uk-UA"/>
        </w:rPr>
        <w:t xml:space="preserve">16) </w:t>
      </w:r>
      <w:r w:rsidRPr="009F704C">
        <w:rPr>
          <w:rFonts w:ascii="Times New Roman" w:hAnsi="Times New Roman"/>
          <w:iCs/>
          <w:sz w:val="28"/>
          <w:szCs w:val="28"/>
          <w:lang w:val="uk-UA"/>
        </w:rPr>
        <w:t>о</w:t>
      </w:r>
      <w:r w:rsidRPr="009F704C">
        <w:rPr>
          <w:rFonts w:ascii="Times New Roman" w:hAnsi="Times New Roman"/>
          <w:sz w:val="28"/>
          <w:szCs w:val="28"/>
          <w:lang w:val="uk-UA"/>
        </w:rPr>
        <w:t xml:space="preserve">рганізовує та контролює стан ведення діловодства в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 xml:space="preserve">.  </w:t>
      </w:r>
    </w:p>
    <w:p w:rsidR="00241374" w:rsidRPr="009F704C" w:rsidRDefault="00241374" w:rsidP="00241374">
      <w:pPr>
        <w:pStyle w:val="33"/>
        <w:spacing w:line="240" w:lineRule="auto"/>
        <w:ind w:left="0" w:firstLine="709"/>
        <w:outlineLvl w:val="0"/>
        <w:rPr>
          <w:rFonts w:ascii="Times New Roman" w:hAnsi="Times New Roman"/>
          <w:bCs/>
          <w:iCs/>
          <w:sz w:val="28"/>
          <w:szCs w:val="28"/>
        </w:rPr>
      </w:pPr>
      <w:r w:rsidRPr="009F704C">
        <w:rPr>
          <w:rFonts w:ascii="Times New Roman" w:hAnsi="Times New Roman"/>
          <w:bCs/>
          <w:iCs/>
          <w:sz w:val="28"/>
          <w:szCs w:val="28"/>
        </w:rPr>
        <w:t xml:space="preserve">5.2. </w:t>
      </w:r>
      <w:r w:rsidR="00F75DF8" w:rsidRPr="009F704C">
        <w:rPr>
          <w:rFonts w:ascii="Times New Roman" w:hAnsi="Times New Roman"/>
          <w:bCs/>
          <w:iCs/>
          <w:sz w:val="28"/>
          <w:szCs w:val="28"/>
        </w:rPr>
        <w:t>Заступники начальника</w:t>
      </w:r>
      <w:r w:rsidRPr="009F704C">
        <w:rPr>
          <w:rFonts w:ascii="Times New Roman" w:hAnsi="Times New Roman"/>
          <w:bCs/>
          <w:iCs/>
          <w:sz w:val="28"/>
          <w:szCs w:val="28"/>
        </w:rPr>
        <w:t xml:space="preserve"> відділ</w:t>
      </w:r>
      <w:r w:rsidR="00F75DF8" w:rsidRPr="009F704C">
        <w:rPr>
          <w:rFonts w:ascii="Times New Roman" w:hAnsi="Times New Roman"/>
          <w:bCs/>
          <w:iCs/>
          <w:sz w:val="28"/>
          <w:szCs w:val="28"/>
        </w:rPr>
        <w:t>у</w:t>
      </w:r>
      <w:r w:rsidRPr="009F704C">
        <w:rPr>
          <w:rFonts w:ascii="Times New Roman" w:hAnsi="Times New Roman"/>
          <w:bCs/>
          <w:iCs/>
          <w:sz w:val="28"/>
          <w:szCs w:val="28"/>
        </w:rPr>
        <w:t>:</w:t>
      </w:r>
    </w:p>
    <w:p w:rsidR="00241374" w:rsidRPr="009F704C" w:rsidRDefault="00241374" w:rsidP="00241374">
      <w:pPr>
        <w:pStyle w:val="33"/>
        <w:numPr>
          <w:ilvl w:val="0"/>
          <w:numId w:val="2"/>
        </w:numPr>
        <w:tabs>
          <w:tab w:val="num" w:pos="1260"/>
        </w:tabs>
        <w:spacing w:line="240" w:lineRule="auto"/>
        <w:ind w:left="0" w:firstLine="709"/>
        <w:rPr>
          <w:rFonts w:ascii="Times New Roman" w:hAnsi="Times New Roman"/>
          <w:b w:val="0"/>
          <w:bCs/>
          <w:sz w:val="28"/>
          <w:szCs w:val="28"/>
        </w:rPr>
      </w:pPr>
      <w:r w:rsidRPr="009F704C">
        <w:rPr>
          <w:rFonts w:ascii="Times New Roman" w:hAnsi="Times New Roman"/>
          <w:b w:val="0"/>
          <w:bCs/>
          <w:sz w:val="28"/>
          <w:szCs w:val="28"/>
        </w:rPr>
        <w:t xml:space="preserve">організовують, спрямовують і контролюють роботу </w:t>
      </w:r>
      <w:r w:rsidR="00F75DF8" w:rsidRPr="009F704C">
        <w:rPr>
          <w:rFonts w:ascii="Times New Roman" w:hAnsi="Times New Roman"/>
          <w:b w:val="0"/>
          <w:bCs/>
          <w:sz w:val="28"/>
          <w:szCs w:val="28"/>
        </w:rPr>
        <w:t>підлеглих працівників</w:t>
      </w:r>
      <w:r w:rsidRPr="009F704C">
        <w:rPr>
          <w:rFonts w:ascii="Times New Roman" w:hAnsi="Times New Roman"/>
          <w:b w:val="0"/>
          <w:bCs/>
          <w:sz w:val="28"/>
          <w:szCs w:val="28"/>
        </w:rPr>
        <w:t>, несуть персональну відповідальність за результати та якісне виконання покладених на відділ завдань за напрямами діяльності відповідно до цього Положення;</w:t>
      </w:r>
    </w:p>
    <w:p w:rsidR="00241374" w:rsidRPr="009F704C" w:rsidRDefault="00241374" w:rsidP="00241374">
      <w:pPr>
        <w:pStyle w:val="a4"/>
        <w:numPr>
          <w:ilvl w:val="0"/>
          <w:numId w:val="2"/>
        </w:numPr>
        <w:tabs>
          <w:tab w:val="num" w:pos="1260"/>
        </w:tabs>
        <w:ind w:left="0" w:firstLine="709"/>
        <w:rPr>
          <w:rFonts w:ascii="Times New Roman" w:hAnsi="Times New Roman"/>
          <w:bCs/>
          <w:sz w:val="28"/>
          <w:szCs w:val="28"/>
        </w:rPr>
      </w:pPr>
      <w:r w:rsidRPr="009F704C">
        <w:rPr>
          <w:rFonts w:ascii="Times New Roman" w:hAnsi="Times New Roman"/>
          <w:sz w:val="28"/>
          <w:szCs w:val="28"/>
        </w:rPr>
        <w:t xml:space="preserve">забезпечують виконання підлеглими працівниками наказів, </w:t>
      </w:r>
      <w:r w:rsidR="00EC1A51">
        <w:rPr>
          <w:rFonts w:ascii="Times New Roman" w:hAnsi="Times New Roman"/>
          <w:sz w:val="28"/>
          <w:szCs w:val="28"/>
        </w:rPr>
        <w:t>інших організаційно-розпорядчих до</w:t>
      </w:r>
      <w:r w:rsidR="00DA6F16">
        <w:rPr>
          <w:rFonts w:ascii="Times New Roman" w:hAnsi="Times New Roman"/>
          <w:sz w:val="28"/>
          <w:szCs w:val="28"/>
        </w:rPr>
        <w:t>к</w:t>
      </w:r>
      <w:r w:rsidR="00EC1A51">
        <w:rPr>
          <w:rFonts w:ascii="Times New Roman" w:hAnsi="Times New Roman"/>
          <w:sz w:val="28"/>
          <w:szCs w:val="28"/>
        </w:rPr>
        <w:t>ум</w:t>
      </w:r>
      <w:r w:rsidR="00DA6F16">
        <w:rPr>
          <w:rFonts w:ascii="Times New Roman" w:hAnsi="Times New Roman"/>
          <w:sz w:val="28"/>
          <w:szCs w:val="28"/>
        </w:rPr>
        <w:t>е</w:t>
      </w:r>
      <w:r w:rsidR="00EC1A51">
        <w:rPr>
          <w:rFonts w:ascii="Times New Roman" w:hAnsi="Times New Roman"/>
          <w:sz w:val="28"/>
          <w:szCs w:val="28"/>
        </w:rPr>
        <w:t xml:space="preserve">нтів </w:t>
      </w:r>
      <w:r w:rsidRPr="009F704C">
        <w:rPr>
          <w:rFonts w:ascii="Times New Roman" w:hAnsi="Times New Roman"/>
          <w:sz w:val="28"/>
          <w:szCs w:val="28"/>
        </w:rPr>
        <w:t xml:space="preserve">Генерального прокурора, </w:t>
      </w:r>
      <w:proofErr w:type="spellStart"/>
      <w:r w:rsidRPr="009F704C">
        <w:rPr>
          <w:rFonts w:ascii="Times New Roman" w:hAnsi="Times New Roman"/>
          <w:sz w:val="28"/>
          <w:szCs w:val="28"/>
        </w:rPr>
        <w:t>прокурора</w:t>
      </w:r>
      <w:proofErr w:type="spellEnd"/>
      <w:r w:rsidRPr="009F704C">
        <w:rPr>
          <w:rFonts w:ascii="Times New Roman" w:hAnsi="Times New Roman"/>
          <w:sz w:val="28"/>
          <w:szCs w:val="28"/>
        </w:rPr>
        <w:t xml:space="preserve"> області та доручень керівництва </w:t>
      </w:r>
      <w:r w:rsidR="00D854AF" w:rsidRPr="009F704C">
        <w:rPr>
          <w:rFonts w:ascii="Times New Roman" w:hAnsi="Times New Roman"/>
          <w:sz w:val="28"/>
          <w:szCs w:val="28"/>
        </w:rPr>
        <w:t>відділу</w:t>
      </w:r>
      <w:r w:rsidRPr="009F704C">
        <w:rPr>
          <w:rFonts w:ascii="Times New Roman" w:hAnsi="Times New Roman"/>
          <w:sz w:val="28"/>
          <w:szCs w:val="28"/>
        </w:rPr>
        <w:t>;</w:t>
      </w:r>
    </w:p>
    <w:p w:rsidR="00241374" w:rsidRPr="009F704C" w:rsidRDefault="00241374" w:rsidP="00241374">
      <w:pPr>
        <w:numPr>
          <w:ilvl w:val="0"/>
          <w:numId w:val="2"/>
        </w:numPr>
        <w:shd w:val="clear" w:color="auto" w:fill="FFFFFF"/>
        <w:tabs>
          <w:tab w:val="left" w:pos="-142"/>
          <w:tab w:val="num" w:pos="1260"/>
        </w:tabs>
        <w:spacing w:after="0" w:line="240" w:lineRule="auto"/>
        <w:ind w:left="0" w:firstLine="709"/>
        <w:rPr>
          <w:rFonts w:ascii="Times New Roman" w:hAnsi="Times New Roman"/>
          <w:bCs/>
          <w:sz w:val="28"/>
          <w:szCs w:val="28"/>
          <w:lang w:val="uk-UA"/>
        </w:rPr>
      </w:pPr>
      <w:r w:rsidRPr="009F704C">
        <w:rPr>
          <w:rFonts w:ascii="Times New Roman" w:hAnsi="Times New Roman"/>
          <w:bCs/>
          <w:sz w:val="28"/>
          <w:szCs w:val="28"/>
          <w:lang w:val="uk-UA"/>
        </w:rPr>
        <w:t>вносять пропозиції до плану роботи прокуратури області, забезпечують контроль за своєчасним і якісним виконанням планових заходів, що належать до компетенції відділ</w:t>
      </w:r>
      <w:r w:rsidR="009D34F8" w:rsidRPr="009F704C">
        <w:rPr>
          <w:rFonts w:ascii="Times New Roman" w:hAnsi="Times New Roman"/>
          <w:bCs/>
          <w:sz w:val="28"/>
          <w:szCs w:val="28"/>
          <w:lang w:val="uk-UA"/>
        </w:rPr>
        <w:t>у</w:t>
      </w:r>
      <w:r w:rsidRPr="009F704C">
        <w:rPr>
          <w:rFonts w:ascii="Times New Roman" w:hAnsi="Times New Roman"/>
          <w:bCs/>
          <w:sz w:val="28"/>
          <w:szCs w:val="28"/>
          <w:lang w:val="uk-UA"/>
        </w:rPr>
        <w:t xml:space="preserve">; </w:t>
      </w:r>
    </w:p>
    <w:p w:rsidR="00241374" w:rsidRPr="009F704C" w:rsidRDefault="00241374" w:rsidP="00241374">
      <w:pPr>
        <w:pStyle w:val="20"/>
        <w:widowControl/>
        <w:numPr>
          <w:ilvl w:val="0"/>
          <w:numId w:val="2"/>
        </w:numPr>
        <w:tabs>
          <w:tab w:val="num" w:pos="1260"/>
        </w:tabs>
        <w:spacing w:line="240" w:lineRule="auto"/>
        <w:ind w:left="0" w:firstLine="709"/>
        <w:rPr>
          <w:rFonts w:ascii="Times New Roman" w:hAnsi="Times New Roman"/>
          <w:bCs/>
          <w:sz w:val="28"/>
          <w:szCs w:val="28"/>
        </w:rPr>
      </w:pPr>
      <w:r w:rsidRPr="009F704C">
        <w:rPr>
          <w:rFonts w:ascii="Times New Roman" w:hAnsi="Times New Roman"/>
          <w:bCs/>
          <w:sz w:val="28"/>
          <w:szCs w:val="28"/>
        </w:rPr>
        <w:t xml:space="preserve">організовують та забезпечують підготовку матеріалів на засідання нарад у керівництва прокуратури області, </w:t>
      </w:r>
      <w:r w:rsidR="00D854AF" w:rsidRPr="009F704C">
        <w:rPr>
          <w:rFonts w:ascii="Times New Roman" w:hAnsi="Times New Roman"/>
          <w:bCs/>
          <w:sz w:val="28"/>
          <w:szCs w:val="28"/>
        </w:rPr>
        <w:t>відділу</w:t>
      </w:r>
      <w:r w:rsidRPr="009F704C">
        <w:rPr>
          <w:rFonts w:ascii="Times New Roman" w:hAnsi="Times New Roman"/>
          <w:bCs/>
          <w:sz w:val="28"/>
          <w:szCs w:val="28"/>
        </w:rPr>
        <w:t xml:space="preserve">, здійснюють безпосередній контроль за виконанням </w:t>
      </w:r>
      <w:r w:rsidR="009D34F8" w:rsidRPr="009F704C">
        <w:rPr>
          <w:rFonts w:ascii="Times New Roman" w:hAnsi="Times New Roman"/>
          <w:bCs/>
          <w:sz w:val="28"/>
          <w:szCs w:val="28"/>
        </w:rPr>
        <w:t>визначених</w:t>
      </w:r>
      <w:r w:rsidRPr="009F704C">
        <w:rPr>
          <w:rFonts w:ascii="Times New Roman" w:hAnsi="Times New Roman"/>
          <w:bCs/>
          <w:sz w:val="28"/>
          <w:szCs w:val="28"/>
        </w:rPr>
        <w:t xml:space="preserve"> заходів;</w:t>
      </w:r>
    </w:p>
    <w:p w:rsidR="00241374" w:rsidRPr="009F704C" w:rsidRDefault="00241374" w:rsidP="00241374">
      <w:pPr>
        <w:numPr>
          <w:ilvl w:val="0"/>
          <w:numId w:val="2"/>
        </w:numPr>
        <w:tabs>
          <w:tab w:val="num" w:pos="1260"/>
        </w:tabs>
        <w:spacing w:after="0" w:line="240" w:lineRule="auto"/>
        <w:ind w:left="0" w:firstLine="709"/>
        <w:rPr>
          <w:rFonts w:ascii="Times New Roman" w:hAnsi="Times New Roman"/>
          <w:bCs/>
          <w:sz w:val="28"/>
          <w:szCs w:val="28"/>
          <w:lang w:val="uk-UA"/>
        </w:rPr>
      </w:pPr>
      <w:r w:rsidRPr="009F704C">
        <w:rPr>
          <w:rFonts w:ascii="Times New Roman" w:hAnsi="Times New Roman"/>
          <w:sz w:val="28"/>
          <w:szCs w:val="28"/>
          <w:lang w:val="uk-UA"/>
        </w:rPr>
        <w:t xml:space="preserve">у межах своєї компетенції розглядають, візують і підписують документи, подають їх на підпис керівництву </w:t>
      </w:r>
      <w:r w:rsidR="00D854AF" w:rsidRPr="009F704C">
        <w:rPr>
          <w:rFonts w:ascii="Times New Roman" w:hAnsi="Times New Roman"/>
          <w:sz w:val="28"/>
          <w:szCs w:val="28"/>
          <w:lang w:val="uk-UA"/>
        </w:rPr>
        <w:t>відділу</w:t>
      </w:r>
      <w:r w:rsidRPr="009F704C">
        <w:rPr>
          <w:rFonts w:ascii="Times New Roman" w:hAnsi="Times New Roman"/>
          <w:sz w:val="28"/>
          <w:szCs w:val="28"/>
          <w:lang w:val="uk-UA"/>
        </w:rPr>
        <w:t>;</w:t>
      </w:r>
    </w:p>
    <w:p w:rsidR="00241374" w:rsidRPr="009F704C" w:rsidRDefault="00241374" w:rsidP="00241374">
      <w:pPr>
        <w:pStyle w:val="a7"/>
        <w:numPr>
          <w:ilvl w:val="0"/>
          <w:numId w:val="2"/>
        </w:numPr>
        <w:tabs>
          <w:tab w:val="left" w:pos="1260"/>
        </w:tabs>
        <w:spacing w:line="240" w:lineRule="auto"/>
        <w:ind w:left="0" w:right="0" w:firstLine="720"/>
        <w:rPr>
          <w:b w:val="0"/>
          <w:bCs/>
          <w:szCs w:val="28"/>
        </w:rPr>
      </w:pPr>
      <w:r w:rsidRPr="009F704C">
        <w:t xml:space="preserve"> </w:t>
      </w:r>
      <w:r w:rsidRPr="009F704C">
        <w:rPr>
          <w:b w:val="0"/>
          <w:bCs/>
        </w:rPr>
        <w:t>проводять оперативні наради з питань діяльності відділ</w:t>
      </w:r>
      <w:r w:rsidR="009D34F8" w:rsidRPr="009F704C">
        <w:rPr>
          <w:b w:val="0"/>
          <w:bCs/>
        </w:rPr>
        <w:t>у</w:t>
      </w:r>
      <w:r w:rsidRPr="009F704C">
        <w:rPr>
          <w:b w:val="0"/>
          <w:bCs/>
        </w:rPr>
        <w:t>;</w:t>
      </w:r>
    </w:p>
    <w:p w:rsidR="00241374" w:rsidRPr="009F704C" w:rsidRDefault="00241374" w:rsidP="00241374">
      <w:pPr>
        <w:pStyle w:val="a7"/>
        <w:numPr>
          <w:ilvl w:val="0"/>
          <w:numId w:val="2"/>
        </w:numPr>
        <w:tabs>
          <w:tab w:val="clear" w:pos="1635"/>
          <w:tab w:val="num" w:pos="1260"/>
        </w:tabs>
        <w:spacing w:line="240" w:lineRule="auto"/>
        <w:ind w:left="0" w:right="0" w:firstLine="720"/>
        <w:rPr>
          <w:b w:val="0"/>
          <w:bCs/>
          <w:szCs w:val="28"/>
        </w:rPr>
      </w:pPr>
      <w:r w:rsidRPr="009F704C">
        <w:rPr>
          <w:b w:val="0"/>
          <w:bCs/>
        </w:rPr>
        <w:t>організовують підготовку проектів наказів та інших організаційно-розпорядчих документів, листів з питань представницької діяльності;</w:t>
      </w:r>
    </w:p>
    <w:p w:rsidR="00241374" w:rsidRPr="009F704C" w:rsidRDefault="00241374" w:rsidP="00241374">
      <w:pPr>
        <w:pStyle w:val="a7"/>
        <w:numPr>
          <w:ilvl w:val="0"/>
          <w:numId w:val="2"/>
        </w:numPr>
        <w:tabs>
          <w:tab w:val="left" w:pos="1260"/>
        </w:tabs>
        <w:spacing w:line="240" w:lineRule="auto"/>
        <w:ind w:left="0" w:right="0" w:firstLine="720"/>
        <w:rPr>
          <w:b w:val="0"/>
          <w:bCs/>
          <w:szCs w:val="28"/>
        </w:rPr>
      </w:pPr>
      <w:r w:rsidRPr="009F704C">
        <w:rPr>
          <w:b w:val="0"/>
          <w:bCs/>
        </w:rPr>
        <w:t>організовують та контролюють вирішення звернень громадян, юридичних та службових осіб, запитів і звернень народних депутатів України;</w:t>
      </w:r>
    </w:p>
    <w:p w:rsidR="00241374" w:rsidRPr="009F704C" w:rsidRDefault="00241374" w:rsidP="00241374">
      <w:pPr>
        <w:pStyle w:val="33"/>
        <w:numPr>
          <w:ilvl w:val="0"/>
          <w:numId w:val="2"/>
        </w:numPr>
        <w:tabs>
          <w:tab w:val="left" w:pos="1260"/>
        </w:tabs>
        <w:spacing w:line="240" w:lineRule="auto"/>
        <w:ind w:left="0" w:firstLine="709"/>
        <w:rPr>
          <w:rFonts w:ascii="Times New Roman" w:hAnsi="Times New Roman"/>
          <w:b w:val="0"/>
          <w:bCs/>
          <w:sz w:val="28"/>
          <w:szCs w:val="28"/>
        </w:rPr>
      </w:pPr>
      <w:r w:rsidRPr="009F704C">
        <w:rPr>
          <w:rFonts w:ascii="Times New Roman" w:hAnsi="Times New Roman"/>
          <w:b w:val="0"/>
          <w:bCs/>
          <w:sz w:val="28"/>
          <w:szCs w:val="28"/>
        </w:rPr>
        <w:t xml:space="preserve">контролюють виконання документів, які перебувають на контролі </w:t>
      </w:r>
      <w:r w:rsidR="004E6D55" w:rsidRPr="009F704C">
        <w:rPr>
          <w:rFonts w:ascii="Times New Roman" w:hAnsi="Times New Roman"/>
          <w:b w:val="0"/>
          <w:bCs/>
          <w:sz w:val="28"/>
          <w:szCs w:val="28"/>
        </w:rPr>
        <w:t>керівництва прокуратури області</w:t>
      </w:r>
      <w:r w:rsidRPr="009F704C">
        <w:rPr>
          <w:rFonts w:ascii="Times New Roman" w:hAnsi="Times New Roman"/>
          <w:bCs/>
          <w:sz w:val="28"/>
          <w:szCs w:val="28"/>
        </w:rPr>
        <w:t xml:space="preserve"> </w:t>
      </w:r>
      <w:r w:rsidRPr="009F704C">
        <w:rPr>
          <w:rFonts w:ascii="Times New Roman" w:hAnsi="Times New Roman"/>
          <w:b w:val="0"/>
          <w:bCs/>
          <w:sz w:val="28"/>
          <w:szCs w:val="28"/>
        </w:rPr>
        <w:t xml:space="preserve">та </w:t>
      </w:r>
      <w:r w:rsidR="004E6D55" w:rsidRPr="009F704C">
        <w:rPr>
          <w:rFonts w:ascii="Times New Roman" w:hAnsi="Times New Roman"/>
          <w:b w:val="0"/>
          <w:bCs/>
          <w:sz w:val="28"/>
          <w:szCs w:val="28"/>
        </w:rPr>
        <w:t xml:space="preserve">начальника </w:t>
      </w:r>
      <w:r w:rsidR="00D854AF" w:rsidRPr="009F704C">
        <w:rPr>
          <w:rFonts w:ascii="Times New Roman" w:hAnsi="Times New Roman"/>
          <w:b w:val="0"/>
          <w:bCs/>
          <w:sz w:val="28"/>
          <w:szCs w:val="28"/>
        </w:rPr>
        <w:t>відділу</w:t>
      </w:r>
      <w:r w:rsidRPr="009F704C">
        <w:rPr>
          <w:rFonts w:ascii="Times New Roman" w:hAnsi="Times New Roman"/>
          <w:b w:val="0"/>
          <w:bCs/>
          <w:sz w:val="28"/>
          <w:szCs w:val="28"/>
        </w:rPr>
        <w:t>;</w:t>
      </w:r>
    </w:p>
    <w:p w:rsidR="00241374" w:rsidRPr="009F704C" w:rsidRDefault="00241374" w:rsidP="00241374">
      <w:pPr>
        <w:numPr>
          <w:ilvl w:val="0"/>
          <w:numId w:val="2"/>
        </w:numPr>
        <w:tabs>
          <w:tab w:val="left" w:pos="1080"/>
          <w:tab w:val="left" w:pos="1260"/>
        </w:tabs>
        <w:spacing w:after="0" w:line="240" w:lineRule="auto"/>
        <w:ind w:left="0" w:firstLine="709"/>
        <w:rPr>
          <w:rFonts w:ascii="Times New Roman" w:hAnsi="Times New Roman"/>
          <w:bCs/>
          <w:sz w:val="28"/>
          <w:szCs w:val="28"/>
          <w:lang w:val="uk-UA"/>
        </w:rPr>
      </w:pPr>
      <w:r w:rsidRPr="009F704C">
        <w:rPr>
          <w:rFonts w:ascii="Times New Roman" w:hAnsi="Times New Roman"/>
          <w:bCs/>
          <w:sz w:val="28"/>
          <w:szCs w:val="28"/>
          <w:lang w:val="uk-UA"/>
        </w:rPr>
        <w:lastRenderedPageBreak/>
        <w:t>забезпечують участь працівників відділ</w:t>
      </w:r>
      <w:r w:rsidR="004E6D55" w:rsidRPr="009F704C">
        <w:rPr>
          <w:rFonts w:ascii="Times New Roman" w:hAnsi="Times New Roman"/>
          <w:bCs/>
          <w:sz w:val="28"/>
          <w:szCs w:val="28"/>
          <w:lang w:val="uk-UA"/>
        </w:rPr>
        <w:t>у</w:t>
      </w:r>
      <w:r w:rsidRPr="009F704C">
        <w:rPr>
          <w:rFonts w:ascii="Times New Roman" w:hAnsi="Times New Roman"/>
          <w:bCs/>
          <w:sz w:val="28"/>
          <w:szCs w:val="28"/>
          <w:lang w:val="uk-UA"/>
        </w:rPr>
        <w:t xml:space="preserve"> у засіданнях суду відповідно до розподілу обов’язків;</w:t>
      </w:r>
    </w:p>
    <w:p w:rsidR="00241374" w:rsidRPr="009F704C" w:rsidRDefault="00241374" w:rsidP="00241374">
      <w:pPr>
        <w:numPr>
          <w:ilvl w:val="0"/>
          <w:numId w:val="2"/>
        </w:numPr>
        <w:shd w:val="clear" w:color="auto" w:fill="FFFFFF"/>
        <w:tabs>
          <w:tab w:val="left" w:pos="-142"/>
          <w:tab w:val="left" w:pos="1260"/>
        </w:tabs>
        <w:spacing w:after="0" w:line="240" w:lineRule="auto"/>
        <w:ind w:left="0" w:firstLine="709"/>
        <w:rPr>
          <w:rFonts w:ascii="Times New Roman" w:hAnsi="Times New Roman"/>
          <w:bCs/>
          <w:sz w:val="28"/>
          <w:szCs w:val="28"/>
          <w:lang w:val="uk-UA"/>
        </w:rPr>
      </w:pPr>
      <w:r w:rsidRPr="009F704C">
        <w:rPr>
          <w:rFonts w:ascii="Times New Roman" w:hAnsi="Times New Roman"/>
          <w:bCs/>
          <w:sz w:val="28"/>
          <w:szCs w:val="28"/>
          <w:lang w:val="uk-UA"/>
        </w:rPr>
        <w:t xml:space="preserve">забезпечують якісну підготовку </w:t>
      </w:r>
      <w:r w:rsidR="004E6D55" w:rsidRPr="009F704C">
        <w:rPr>
          <w:rFonts w:ascii="Times New Roman" w:hAnsi="Times New Roman"/>
          <w:bCs/>
          <w:sz w:val="28"/>
          <w:szCs w:val="28"/>
          <w:lang w:val="uk-UA"/>
        </w:rPr>
        <w:t>працівниками відділу</w:t>
      </w:r>
      <w:r w:rsidRPr="009F704C">
        <w:rPr>
          <w:rFonts w:ascii="Times New Roman" w:hAnsi="Times New Roman"/>
          <w:bCs/>
          <w:sz w:val="28"/>
          <w:szCs w:val="28"/>
          <w:lang w:val="uk-UA"/>
        </w:rPr>
        <w:t xml:space="preserve"> проектів позовів, заяв, апеляційних, касаційних скарг та інших документів прокурорського реагування, а також  листів і доручень, адресованих </w:t>
      </w:r>
      <w:r w:rsidR="004E6D55" w:rsidRPr="009F704C">
        <w:rPr>
          <w:rFonts w:ascii="Times New Roman" w:hAnsi="Times New Roman"/>
          <w:bCs/>
          <w:sz w:val="28"/>
          <w:szCs w:val="28"/>
          <w:lang w:val="uk-UA"/>
        </w:rPr>
        <w:t>керівникам місцевих</w:t>
      </w:r>
      <w:r w:rsidRPr="009F704C">
        <w:rPr>
          <w:rFonts w:ascii="Times New Roman" w:hAnsi="Times New Roman"/>
          <w:bCs/>
          <w:sz w:val="28"/>
          <w:szCs w:val="28"/>
          <w:lang w:val="uk-UA"/>
        </w:rPr>
        <w:t xml:space="preserve"> </w:t>
      </w:r>
      <w:r w:rsidR="004E6D55" w:rsidRPr="009F704C">
        <w:rPr>
          <w:rFonts w:ascii="Times New Roman" w:hAnsi="Times New Roman"/>
          <w:bCs/>
          <w:sz w:val="28"/>
          <w:szCs w:val="28"/>
          <w:lang w:val="uk-UA"/>
        </w:rPr>
        <w:t>прокуратур</w:t>
      </w:r>
      <w:r w:rsidRPr="009F704C">
        <w:rPr>
          <w:rFonts w:ascii="Times New Roman" w:hAnsi="Times New Roman"/>
          <w:bCs/>
          <w:sz w:val="28"/>
          <w:szCs w:val="28"/>
          <w:lang w:val="uk-UA"/>
        </w:rPr>
        <w:t>;</w:t>
      </w:r>
    </w:p>
    <w:p w:rsidR="00241374" w:rsidRPr="009F704C" w:rsidRDefault="00241374" w:rsidP="00241374">
      <w:pPr>
        <w:numPr>
          <w:ilvl w:val="0"/>
          <w:numId w:val="2"/>
        </w:numPr>
        <w:shd w:val="clear" w:color="auto" w:fill="FFFFFF"/>
        <w:tabs>
          <w:tab w:val="clear" w:pos="1635"/>
          <w:tab w:val="num" w:pos="1260"/>
        </w:tabs>
        <w:spacing w:after="0" w:line="240" w:lineRule="auto"/>
        <w:ind w:left="0" w:firstLine="720"/>
        <w:rPr>
          <w:rFonts w:ascii="Times New Roman" w:hAnsi="Times New Roman"/>
          <w:bCs/>
          <w:sz w:val="28"/>
          <w:szCs w:val="28"/>
          <w:lang w:val="uk-UA"/>
        </w:rPr>
      </w:pPr>
      <w:r w:rsidRPr="009F704C">
        <w:rPr>
          <w:rFonts w:ascii="Times New Roman" w:hAnsi="Times New Roman"/>
          <w:bCs/>
          <w:sz w:val="28"/>
          <w:szCs w:val="28"/>
          <w:lang w:val="uk-UA"/>
        </w:rPr>
        <w:t>вживають заходів, спрямованих на вдосконалення організації роботи в місцевих прокуратурах щодо розгляду скарг на судові рішення, ініціювання їх перегляду, пред'явлення прокурорами позовів, заяв, вступу у справи тощо;</w:t>
      </w:r>
    </w:p>
    <w:p w:rsidR="00241374" w:rsidRPr="009F704C" w:rsidRDefault="00241374" w:rsidP="00241374">
      <w:pPr>
        <w:numPr>
          <w:ilvl w:val="0"/>
          <w:numId w:val="2"/>
        </w:numPr>
        <w:shd w:val="clear" w:color="auto" w:fill="FFFFFF"/>
        <w:tabs>
          <w:tab w:val="clear" w:pos="1635"/>
          <w:tab w:val="left" w:pos="854"/>
          <w:tab w:val="num" w:pos="1260"/>
        </w:tabs>
        <w:spacing w:after="0" w:line="240" w:lineRule="auto"/>
        <w:ind w:left="0" w:firstLine="720"/>
        <w:rPr>
          <w:rFonts w:ascii="Times New Roman" w:hAnsi="Times New Roman"/>
          <w:bCs/>
          <w:sz w:val="28"/>
          <w:szCs w:val="28"/>
          <w:lang w:val="uk-UA"/>
        </w:rPr>
      </w:pPr>
      <w:r w:rsidRPr="009F704C">
        <w:rPr>
          <w:rFonts w:ascii="Times New Roman" w:hAnsi="Times New Roman"/>
          <w:bCs/>
          <w:sz w:val="28"/>
          <w:szCs w:val="28"/>
          <w:lang w:val="uk-UA"/>
        </w:rPr>
        <w:t>організовують підготовку та проведення виїздів до місцевих прокуратур, безпосередньо беруть участь у перевірках, наданні практичної допомоги, забезпечують контроль за усуненням виявлених недоліків;</w:t>
      </w:r>
    </w:p>
    <w:p w:rsidR="00241374" w:rsidRPr="009F704C" w:rsidRDefault="00241374" w:rsidP="00241374">
      <w:pPr>
        <w:pStyle w:val="20"/>
        <w:widowControl/>
        <w:numPr>
          <w:ilvl w:val="0"/>
          <w:numId w:val="2"/>
        </w:numPr>
        <w:tabs>
          <w:tab w:val="num" w:pos="1260"/>
        </w:tabs>
        <w:spacing w:line="240" w:lineRule="auto"/>
        <w:ind w:left="0" w:firstLine="709"/>
        <w:rPr>
          <w:rFonts w:ascii="Times New Roman" w:hAnsi="Times New Roman"/>
          <w:bCs/>
          <w:sz w:val="28"/>
          <w:szCs w:val="28"/>
        </w:rPr>
      </w:pPr>
      <w:r w:rsidRPr="009F704C">
        <w:rPr>
          <w:rFonts w:ascii="Times New Roman" w:hAnsi="Times New Roman"/>
          <w:bCs/>
          <w:sz w:val="28"/>
          <w:szCs w:val="28"/>
        </w:rPr>
        <w:t>організовують проведення аналітичної роботи, вивчення актуальних та проблемних питань застосування правових норм, а також негативних тенденцій, пов’язаних з їх застосуванням, вносять пропозиції щодо вдосконалення організації представницької діяльності;</w:t>
      </w:r>
    </w:p>
    <w:p w:rsidR="00241374" w:rsidRPr="009F704C" w:rsidRDefault="00241374" w:rsidP="00241374">
      <w:pPr>
        <w:pStyle w:val="33"/>
        <w:numPr>
          <w:ilvl w:val="0"/>
          <w:numId w:val="2"/>
        </w:numPr>
        <w:tabs>
          <w:tab w:val="left" w:pos="1080"/>
          <w:tab w:val="left" w:pos="1260"/>
        </w:tabs>
        <w:spacing w:line="240" w:lineRule="auto"/>
        <w:ind w:left="0" w:firstLine="709"/>
        <w:rPr>
          <w:rFonts w:ascii="Times New Roman" w:hAnsi="Times New Roman"/>
          <w:b w:val="0"/>
          <w:bCs/>
          <w:sz w:val="28"/>
          <w:szCs w:val="28"/>
        </w:rPr>
      </w:pPr>
      <w:r w:rsidRPr="009F704C">
        <w:rPr>
          <w:rFonts w:ascii="Times New Roman" w:hAnsi="Times New Roman"/>
          <w:b w:val="0"/>
          <w:bCs/>
          <w:sz w:val="28"/>
          <w:szCs w:val="28"/>
        </w:rPr>
        <w:t>щорічно вивчають стан роботи з розгляду звернень, вносять пропозиції щодо її вдосконалення;</w:t>
      </w:r>
    </w:p>
    <w:p w:rsidR="00241374" w:rsidRPr="009F704C" w:rsidRDefault="00241374" w:rsidP="00241374">
      <w:pPr>
        <w:numPr>
          <w:ilvl w:val="0"/>
          <w:numId w:val="2"/>
        </w:numPr>
        <w:tabs>
          <w:tab w:val="left" w:pos="1260"/>
        </w:tabs>
        <w:spacing w:after="0" w:line="240" w:lineRule="auto"/>
        <w:ind w:left="0" w:firstLine="720"/>
        <w:rPr>
          <w:rFonts w:ascii="Times New Roman" w:hAnsi="Times New Roman"/>
          <w:bCs/>
          <w:sz w:val="28"/>
          <w:szCs w:val="28"/>
          <w:lang w:val="uk-UA"/>
        </w:rPr>
      </w:pPr>
      <w:r w:rsidRPr="009F704C">
        <w:rPr>
          <w:rFonts w:ascii="Times New Roman" w:hAnsi="Times New Roman"/>
          <w:bCs/>
          <w:sz w:val="28"/>
          <w:szCs w:val="28"/>
          <w:lang w:val="uk-UA"/>
        </w:rPr>
        <w:t>організовують вивчення позитивних прикладів роботи місцевих прокуратур, вносять пропозиції щодо їх використання і поширення;</w:t>
      </w:r>
    </w:p>
    <w:p w:rsidR="00241374" w:rsidRPr="009F704C" w:rsidRDefault="00241374" w:rsidP="00241374">
      <w:pPr>
        <w:numPr>
          <w:ilvl w:val="0"/>
          <w:numId w:val="2"/>
        </w:numPr>
        <w:tabs>
          <w:tab w:val="left" w:pos="1260"/>
        </w:tabs>
        <w:spacing w:after="0" w:line="240" w:lineRule="auto"/>
        <w:ind w:left="0" w:firstLine="720"/>
        <w:rPr>
          <w:rFonts w:ascii="Times New Roman" w:hAnsi="Times New Roman"/>
          <w:bCs/>
          <w:sz w:val="28"/>
          <w:szCs w:val="28"/>
          <w:lang w:val="uk-UA"/>
        </w:rPr>
      </w:pPr>
      <w:r w:rsidRPr="009F704C">
        <w:rPr>
          <w:rFonts w:ascii="Times New Roman" w:hAnsi="Times New Roman"/>
          <w:bCs/>
          <w:sz w:val="28"/>
          <w:szCs w:val="28"/>
          <w:lang w:val="uk-UA"/>
        </w:rPr>
        <w:t>забезпечують підготовку навчально-методичних заходів, уживають заходів щодо підвищення їх ефективності;</w:t>
      </w:r>
    </w:p>
    <w:p w:rsidR="00241374" w:rsidRPr="009F704C" w:rsidRDefault="00241374" w:rsidP="00241374">
      <w:pPr>
        <w:numPr>
          <w:ilvl w:val="0"/>
          <w:numId w:val="2"/>
        </w:numPr>
        <w:tabs>
          <w:tab w:val="left" w:pos="1260"/>
        </w:tabs>
        <w:spacing w:after="0" w:line="240" w:lineRule="auto"/>
        <w:ind w:left="0" w:firstLine="720"/>
        <w:rPr>
          <w:rFonts w:ascii="Times New Roman" w:hAnsi="Times New Roman"/>
          <w:bCs/>
          <w:sz w:val="28"/>
          <w:szCs w:val="28"/>
          <w:lang w:val="uk-UA"/>
        </w:rPr>
      </w:pPr>
      <w:r w:rsidRPr="009F704C">
        <w:rPr>
          <w:rFonts w:ascii="Times New Roman" w:hAnsi="Times New Roman"/>
          <w:bCs/>
          <w:sz w:val="28"/>
          <w:szCs w:val="28"/>
          <w:lang w:val="uk-UA"/>
        </w:rPr>
        <w:t>організовують опрацювання проектів інформаційних листів та інших документів;</w:t>
      </w:r>
    </w:p>
    <w:p w:rsidR="00241374" w:rsidRPr="009F704C" w:rsidRDefault="00241374" w:rsidP="00241374">
      <w:pPr>
        <w:pStyle w:val="11"/>
        <w:numPr>
          <w:ilvl w:val="0"/>
          <w:numId w:val="2"/>
        </w:numPr>
        <w:tabs>
          <w:tab w:val="left" w:pos="1080"/>
          <w:tab w:val="left" w:pos="1260"/>
        </w:tabs>
        <w:spacing w:line="240" w:lineRule="auto"/>
        <w:ind w:left="0" w:firstLine="709"/>
        <w:rPr>
          <w:rFonts w:ascii="Times New Roman" w:hAnsi="Times New Roman"/>
          <w:bCs/>
          <w:sz w:val="28"/>
          <w:szCs w:val="28"/>
        </w:rPr>
      </w:pPr>
      <w:r w:rsidRPr="009F704C">
        <w:rPr>
          <w:rFonts w:ascii="Times New Roman" w:hAnsi="Times New Roman"/>
          <w:sz w:val="28"/>
          <w:szCs w:val="28"/>
        </w:rPr>
        <w:t>відповідають за належний первинний облік роботи, ведення статистичної звітності у відділ</w:t>
      </w:r>
      <w:r w:rsidR="00FD47B0" w:rsidRPr="009F704C">
        <w:rPr>
          <w:rFonts w:ascii="Times New Roman" w:hAnsi="Times New Roman"/>
          <w:sz w:val="28"/>
          <w:szCs w:val="28"/>
        </w:rPr>
        <w:t>і</w:t>
      </w:r>
      <w:r w:rsidRPr="009F704C">
        <w:rPr>
          <w:rFonts w:ascii="Times New Roman" w:hAnsi="Times New Roman"/>
          <w:sz w:val="28"/>
          <w:szCs w:val="28"/>
        </w:rPr>
        <w:t xml:space="preserve">, готують статистичні звіти, несуть відповідальність за </w:t>
      </w:r>
      <w:r w:rsidRPr="009F704C">
        <w:rPr>
          <w:rFonts w:ascii="Times New Roman" w:hAnsi="Times New Roman"/>
          <w:bCs/>
          <w:sz w:val="28"/>
          <w:szCs w:val="28"/>
        </w:rPr>
        <w:t>достовірність звітності та правильність первинного обліку роботи відділ</w:t>
      </w:r>
      <w:r w:rsidR="004E6D55" w:rsidRPr="009F704C">
        <w:rPr>
          <w:rFonts w:ascii="Times New Roman" w:hAnsi="Times New Roman"/>
          <w:bCs/>
          <w:sz w:val="28"/>
          <w:szCs w:val="28"/>
        </w:rPr>
        <w:t>у</w:t>
      </w:r>
      <w:r w:rsidRPr="009F704C">
        <w:rPr>
          <w:rFonts w:ascii="Times New Roman" w:hAnsi="Times New Roman"/>
          <w:bCs/>
          <w:sz w:val="28"/>
          <w:szCs w:val="28"/>
        </w:rPr>
        <w:t>;</w:t>
      </w:r>
    </w:p>
    <w:p w:rsidR="00241374" w:rsidRPr="009F704C" w:rsidRDefault="00241374" w:rsidP="00241374">
      <w:pPr>
        <w:pStyle w:val="11"/>
        <w:numPr>
          <w:ilvl w:val="0"/>
          <w:numId w:val="2"/>
        </w:numPr>
        <w:tabs>
          <w:tab w:val="left" w:pos="1080"/>
          <w:tab w:val="left" w:pos="1260"/>
        </w:tabs>
        <w:spacing w:line="240" w:lineRule="auto"/>
        <w:ind w:left="0" w:firstLine="709"/>
        <w:rPr>
          <w:rFonts w:ascii="Times New Roman" w:hAnsi="Times New Roman"/>
          <w:bCs/>
          <w:sz w:val="28"/>
          <w:szCs w:val="28"/>
        </w:rPr>
      </w:pPr>
      <w:r w:rsidRPr="009F704C">
        <w:rPr>
          <w:rFonts w:ascii="Times New Roman" w:hAnsi="Times New Roman"/>
          <w:sz w:val="28"/>
          <w:szCs w:val="28"/>
        </w:rPr>
        <w:t>забезпечують у межах компетенції перевірку своєчасності, повноти й достовірності внесення відомостей про результати прокурорської діяльності до визначених форм первинного обліку;</w:t>
      </w:r>
    </w:p>
    <w:p w:rsidR="00241374" w:rsidRPr="009F704C" w:rsidRDefault="00241374" w:rsidP="00241374">
      <w:pPr>
        <w:numPr>
          <w:ilvl w:val="0"/>
          <w:numId w:val="2"/>
        </w:numPr>
        <w:tabs>
          <w:tab w:val="left" w:pos="1260"/>
        </w:tabs>
        <w:spacing w:after="0" w:line="240" w:lineRule="auto"/>
        <w:ind w:left="0" w:firstLine="720"/>
        <w:rPr>
          <w:rFonts w:ascii="Times New Roman" w:hAnsi="Times New Roman"/>
          <w:bCs/>
          <w:sz w:val="28"/>
          <w:szCs w:val="28"/>
          <w:lang w:val="uk-UA"/>
        </w:rPr>
      </w:pPr>
      <w:r w:rsidRPr="009F704C">
        <w:rPr>
          <w:rFonts w:ascii="Times New Roman" w:hAnsi="Times New Roman"/>
          <w:bCs/>
          <w:sz w:val="28"/>
          <w:szCs w:val="28"/>
          <w:lang w:val="uk-UA"/>
        </w:rPr>
        <w:t>організовують розгляд інформаційних запитів з питань, що належать до компетенції відділ</w:t>
      </w:r>
      <w:r w:rsidR="00FD47B0" w:rsidRPr="009F704C">
        <w:rPr>
          <w:rFonts w:ascii="Times New Roman" w:hAnsi="Times New Roman"/>
          <w:bCs/>
          <w:sz w:val="28"/>
          <w:szCs w:val="28"/>
          <w:lang w:val="uk-UA"/>
        </w:rPr>
        <w:t>у</w:t>
      </w:r>
      <w:r w:rsidRPr="009F704C">
        <w:rPr>
          <w:rFonts w:ascii="Times New Roman" w:hAnsi="Times New Roman"/>
          <w:bCs/>
          <w:sz w:val="28"/>
          <w:szCs w:val="28"/>
          <w:lang w:val="uk-UA"/>
        </w:rPr>
        <w:t>;</w:t>
      </w:r>
    </w:p>
    <w:p w:rsidR="00241374" w:rsidRPr="009F704C" w:rsidRDefault="00241374" w:rsidP="00241374">
      <w:pPr>
        <w:pStyle w:val="a7"/>
        <w:numPr>
          <w:ilvl w:val="0"/>
          <w:numId w:val="2"/>
        </w:numPr>
        <w:tabs>
          <w:tab w:val="left" w:pos="1260"/>
        </w:tabs>
        <w:spacing w:line="240" w:lineRule="auto"/>
        <w:ind w:left="0" w:right="0" w:firstLine="720"/>
        <w:rPr>
          <w:b w:val="0"/>
          <w:bCs/>
          <w:szCs w:val="28"/>
        </w:rPr>
      </w:pPr>
      <w:r w:rsidRPr="009F704C">
        <w:rPr>
          <w:b w:val="0"/>
          <w:bCs/>
          <w:szCs w:val="28"/>
        </w:rPr>
        <w:t xml:space="preserve">забезпечують підготовку матеріалів для публікації в засобах масової інформації та відомчих періодичних виданнях, розміщення на </w:t>
      </w:r>
      <w:r w:rsidR="00557D9E">
        <w:rPr>
          <w:b w:val="0"/>
          <w:bCs/>
          <w:szCs w:val="28"/>
        </w:rPr>
        <w:t xml:space="preserve">сайті </w:t>
      </w:r>
      <w:r w:rsidRPr="009F704C">
        <w:rPr>
          <w:b w:val="0"/>
          <w:bCs/>
          <w:szCs w:val="28"/>
        </w:rPr>
        <w:t>прокуратури області;</w:t>
      </w:r>
    </w:p>
    <w:p w:rsidR="00241374" w:rsidRPr="009F704C" w:rsidRDefault="00241374" w:rsidP="00241374">
      <w:pPr>
        <w:numPr>
          <w:ilvl w:val="0"/>
          <w:numId w:val="2"/>
        </w:numPr>
        <w:tabs>
          <w:tab w:val="left" w:pos="1260"/>
        </w:tabs>
        <w:spacing w:after="0" w:line="240" w:lineRule="auto"/>
        <w:ind w:left="0" w:firstLine="720"/>
        <w:rPr>
          <w:rFonts w:ascii="Times New Roman" w:hAnsi="Times New Roman"/>
          <w:bCs/>
          <w:sz w:val="28"/>
          <w:szCs w:val="28"/>
          <w:lang w:val="uk-UA"/>
        </w:rPr>
      </w:pPr>
      <w:r w:rsidRPr="009F704C">
        <w:rPr>
          <w:rFonts w:ascii="Times New Roman" w:hAnsi="Times New Roman"/>
          <w:sz w:val="28"/>
          <w:szCs w:val="28"/>
          <w:lang w:val="uk-UA"/>
        </w:rPr>
        <w:t>вносять пропозиції щодо заохочення, притягнення до відповідальності, преміювання</w:t>
      </w:r>
      <w:r w:rsidR="004E6D55" w:rsidRPr="009F704C">
        <w:rPr>
          <w:rFonts w:ascii="Times New Roman" w:hAnsi="Times New Roman"/>
          <w:sz w:val="28"/>
          <w:szCs w:val="28"/>
          <w:lang w:val="uk-UA"/>
        </w:rPr>
        <w:t xml:space="preserve"> працівників відділу, </w:t>
      </w:r>
      <w:r w:rsidRPr="009F704C">
        <w:rPr>
          <w:rFonts w:ascii="Times New Roman" w:hAnsi="Times New Roman"/>
          <w:sz w:val="28"/>
          <w:szCs w:val="28"/>
          <w:lang w:val="uk-UA"/>
        </w:rPr>
        <w:t>встановлення надбавок тощо;</w:t>
      </w:r>
    </w:p>
    <w:p w:rsidR="00241374" w:rsidRPr="009F704C" w:rsidRDefault="00241374" w:rsidP="00241374">
      <w:pPr>
        <w:numPr>
          <w:ilvl w:val="0"/>
          <w:numId w:val="2"/>
        </w:numPr>
        <w:shd w:val="clear" w:color="auto" w:fill="FFFFFF"/>
        <w:tabs>
          <w:tab w:val="left" w:pos="854"/>
          <w:tab w:val="num" w:pos="1260"/>
        </w:tabs>
        <w:spacing w:after="0" w:line="240" w:lineRule="auto"/>
        <w:ind w:left="0" w:firstLine="720"/>
        <w:rPr>
          <w:rFonts w:ascii="Times New Roman" w:hAnsi="Times New Roman"/>
          <w:bCs/>
          <w:sz w:val="28"/>
          <w:szCs w:val="28"/>
          <w:lang w:val="uk-UA"/>
        </w:rPr>
      </w:pPr>
      <w:r w:rsidRPr="009F704C">
        <w:rPr>
          <w:rFonts w:ascii="Times New Roman" w:hAnsi="Times New Roman"/>
          <w:sz w:val="28"/>
          <w:szCs w:val="28"/>
          <w:lang w:val="uk-UA"/>
        </w:rPr>
        <w:lastRenderedPageBreak/>
        <w:t xml:space="preserve">організовують і здійснюють заходи з підвищення кваліфікації працівників відділу, вносять пропозиції щодо необхідності стажування в </w:t>
      </w:r>
      <w:r w:rsidR="004E6D55" w:rsidRPr="009F704C">
        <w:rPr>
          <w:rFonts w:ascii="Times New Roman" w:hAnsi="Times New Roman"/>
          <w:sz w:val="28"/>
          <w:szCs w:val="28"/>
          <w:lang w:val="uk-UA"/>
        </w:rPr>
        <w:t>відділі</w:t>
      </w:r>
      <w:r w:rsidRPr="009F704C">
        <w:rPr>
          <w:rFonts w:ascii="Times New Roman" w:hAnsi="Times New Roman"/>
          <w:sz w:val="28"/>
          <w:szCs w:val="28"/>
          <w:lang w:val="uk-UA"/>
        </w:rPr>
        <w:t xml:space="preserve"> працівників </w:t>
      </w:r>
      <w:r w:rsidR="004E6D55" w:rsidRPr="009F704C">
        <w:rPr>
          <w:rFonts w:ascii="Times New Roman" w:hAnsi="Times New Roman"/>
          <w:sz w:val="28"/>
          <w:szCs w:val="28"/>
          <w:lang w:val="uk-UA"/>
        </w:rPr>
        <w:t>місцевих</w:t>
      </w:r>
      <w:r w:rsidRPr="009F704C">
        <w:rPr>
          <w:rFonts w:ascii="Times New Roman" w:hAnsi="Times New Roman"/>
          <w:sz w:val="28"/>
          <w:szCs w:val="28"/>
          <w:lang w:val="uk-UA"/>
        </w:rPr>
        <w:t xml:space="preserve"> прокуратур, беруть участь у </w:t>
      </w:r>
      <w:r w:rsidR="004E6D55" w:rsidRPr="009F704C">
        <w:rPr>
          <w:rFonts w:ascii="Times New Roman" w:hAnsi="Times New Roman"/>
          <w:sz w:val="28"/>
          <w:szCs w:val="28"/>
          <w:lang w:val="uk-UA"/>
        </w:rPr>
        <w:t>їх</w:t>
      </w:r>
      <w:r w:rsidRPr="009F704C">
        <w:rPr>
          <w:rFonts w:ascii="Times New Roman" w:hAnsi="Times New Roman"/>
          <w:sz w:val="28"/>
          <w:szCs w:val="28"/>
          <w:lang w:val="uk-UA"/>
        </w:rPr>
        <w:t xml:space="preserve"> проведенні;</w:t>
      </w:r>
    </w:p>
    <w:p w:rsidR="00241374" w:rsidRPr="009F704C" w:rsidRDefault="00241374" w:rsidP="00241374">
      <w:pPr>
        <w:numPr>
          <w:ilvl w:val="0"/>
          <w:numId w:val="2"/>
        </w:numPr>
        <w:shd w:val="clear" w:color="auto" w:fill="FFFFFF"/>
        <w:tabs>
          <w:tab w:val="left" w:pos="1260"/>
        </w:tabs>
        <w:spacing w:after="0" w:line="240" w:lineRule="auto"/>
        <w:ind w:left="0" w:firstLine="720"/>
        <w:rPr>
          <w:rFonts w:ascii="Times New Roman" w:hAnsi="Times New Roman"/>
          <w:bCs/>
          <w:sz w:val="28"/>
          <w:szCs w:val="28"/>
          <w:lang w:val="uk-UA"/>
        </w:rPr>
      </w:pPr>
      <w:r w:rsidRPr="009F704C">
        <w:rPr>
          <w:rFonts w:ascii="Times New Roman" w:hAnsi="Times New Roman"/>
          <w:bCs/>
          <w:sz w:val="28"/>
          <w:szCs w:val="28"/>
          <w:lang w:val="uk-UA"/>
        </w:rPr>
        <w:t>здійснюють контроль за роботою спеціаліст</w:t>
      </w:r>
      <w:r w:rsidR="004E6D55" w:rsidRPr="009F704C">
        <w:rPr>
          <w:rFonts w:ascii="Times New Roman" w:hAnsi="Times New Roman"/>
          <w:bCs/>
          <w:sz w:val="28"/>
          <w:szCs w:val="28"/>
          <w:lang w:val="uk-UA"/>
        </w:rPr>
        <w:t>а</w:t>
      </w:r>
      <w:r w:rsidRPr="009F704C">
        <w:rPr>
          <w:rFonts w:ascii="Times New Roman" w:hAnsi="Times New Roman"/>
          <w:bCs/>
          <w:sz w:val="28"/>
          <w:szCs w:val="28"/>
          <w:lang w:val="uk-UA"/>
        </w:rPr>
        <w:t>, що забезпечу</w:t>
      </w:r>
      <w:r w:rsidR="004E6D55" w:rsidRPr="009F704C">
        <w:rPr>
          <w:rFonts w:ascii="Times New Roman" w:hAnsi="Times New Roman"/>
          <w:bCs/>
          <w:sz w:val="28"/>
          <w:szCs w:val="28"/>
          <w:lang w:val="uk-UA"/>
        </w:rPr>
        <w:t>є</w:t>
      </w:r>
      <w:r w:rsidRPr="009F704C">
        <w:rPr>
          <w:rFonts w:ascii="Times New Roman" w:hAnsi="Times New Roman"/>
          <w:bCs/>
          <w:sz w:val="28"/>
          <w:szCs w:val="28"/>
          <w:lang w:val="uk-UA"/>
        </w:rPr>
        <w:t xml:space="preserve"> діловодство;</w:t>
      </w:r>
    </w:p>
    <w:p w:rsidR="00241374" w:rsidRPr="009F704C" w:rsidRDefault="00241374" w:rsidP="00241374">
      <w:pPr>
        <w:numPr>
          <w:ilvl w:val="0"/>
          <w:numId w:val="2"/>
        </w:numPr>
        <w:shd w:val="clear" w:color="auto" w:fill="FFFFFF"/>
        <w:tabs>
          <w:tab w:val="left" w:pos="1260"/>
        </w:tabs>
        <w:spacing w:after="0" w:line="240" w:lineRule="auto"/>
        <w:ind w:left="0" w:firstLine="720"/>
        <w:rPr>
          <w:rFonts w:ascii="Times New Roman" w:hAnsi="Times New Roman"/>
          <w:bCs/>
          <w:sz w:val="28"/>
          <w:szCs w:val="28"/>
          <w:lang w:val="uk-UA"/>
        </w:rPr>
      </w:pPr>
      <w:r w:rsidRPr="009F704C">
        <w:rPr>
          <w:rFonts w:ascii="Times New Roman" w:hAnsi="Times New Roman"/>
          <w:bCs/>
          <w:sz w:val="28"/>
          <w:szCs w:val="28"/>
          <w:lang w:val="uk-UA"/>
        </w:rPr>
        <w:t xml:space="preserve">виконують інші завдання за дорученням керівництва прокуратури області  та начальника </w:t>
      </w:r>
      <w:r w:rsidR="00D854AF" w:rsidRPr="009F704C">
        <w:rPr>
          <w:rFonts w:ascii="Times New Roman" w:hAnsi="Times New Roman"/>
          <w:bCs/>
          <w:sz w:val="28"/>
          <w:szCs w:val="28"/>
          <w:lang w:val="uk-UA"/>
        </w:rPr>
        <w:t>відділу</w:t>
      </w:r>
      <w:r w:rsidRPr="009F704C">
        <w:rPr>
          <w:rFonts w:ascii="Times New Roman" w:hAnsi="Times New Roman"/>
          <w:bCs/>
          <w:sz w:val="28"/>
          <w:szCs w:val="28"/>
          <w:lang w:val="uk-UA"/>
        </w:rPr>
        <w:t>.</w:t>
      </w:r>
    </w:p>
    <w:p w:rsidR="00241374" w:rsidRPr="009F704C" w:rsidRDefault="00241374" w:rsidP="00241374">
      <w:pPr>
        <w:tabs>
          <w:tab w:val="left" w:pos="1260"/>
        </w:tabs>
        <w:spacing w:after="0" w:line="240" w:lineRule="auto"/>
        <w:ind w:firstLine="709"/>
        <w:outlineLvl w:val="0"/>
        <w:rPr>
          <w:rFonts w:ascii="Times New Roman" w:hAnsi="Times New Roman"/>
          <w:b/>
          <w:bCs/>
          <w:iCs/>
          <w:sz w:val="28"/>
          <w:szCs w:val="28"/>
          <w:lang w:val="uk-UA"/>
        </w:rPr>
      </w:pPr>
      <w:r w:rsidRPr="009F704C">
        <w:rPr>
          <w:rFonts w:ascii="Times New Roman" w:hAnsi="Times New Roman"/>
          <w:b/>
          <w:bCs/>
          <w:iCs/>
          <w:sz w:val="28"/>
          <w:szCs w:val="28"/>
          <w:lang w:val="uk-UA"/>
        </w:rPr>
        <w:t>5.4. Прокурори відділ</w:t>
      </w:r>
      <w:r w:rsidR="00F75DF8" w:rsidRPr="009F704C">
        <w:rPr>
          <w:rFonts w:ascii="Times New Roman" w:hAnsi="Times New Roman"/>
          <w:b/>
          <w:bCs/>
          <w:iCs/>
          <w:sz w:val="28"/>
          <w:szCs w:val="28"/>
          <w:lang w:val="uk-UA"/>
        </w:rPr>
        <w:t>у</w:t>
      </w:r>
      <w:r w:rsidRPr="009F704C">
        <w:rPr>
          <w:rFonts w:ascii="Times New Roman" w:hAnsi="Times New Roman"/>
          <w:b/>
          <w:bCs/>
          <w:iCs/>
          <w:sz w:val="28"/>
          <w:szCs w:val="28"/>
          <w:lang w:val="uk-UA"/>
        </w:rPr>
        <w:t>:</w:t>
      </w:r>
    </w:p>
    <w:p w:rsidR="00241374" w:rsidRPr="009F704C" w:rsidRDefault="00241374" w:rsidP="00241374">
      <w:pPr>
        <w:tabs>
          <w:tab w:val="left" w:pos="1260"/>
        </w:tabs>
        <w:spacing w:after="0" w:line="240" w:lineRule="auto"/>
        <w:ind w:firstLine="709"/>
        <w:rPr>
          <w:rFonts w:ascii="Times New Roman" w:hAnsi="Times New Roman"/>
          <w:iCs/>
          <w:sz w:val="28"/>
          <w:szCs w:val="28"/>
          <w:lang w:val="uk-UA"/>
        </w:rPr>
      </w:pPr>
      <w:r w:rsidRPr="009F704C">
        <w:rPr>
          <w:rFonts w:ascii="Times New Roman" w:hAnsi="Times New Roman"/>
          <w:b/>
          <w:bCs/>
          <w:iCs/>
          <w:sz w:val="28"/>
          <w:szCs w:val="28"/>
          <w:lang w:val="uk-UA"/>
        </w:rPr>
        <w:t>1)</w:t>
      </w:r>
      <w:r w:rsidRPr="009F704C">
        <w:rPr>
          <w:rFonts w:ascii="Times New Roman" w:hAnsi="Times New Roman"/>
          <w:b/>
          <w:bCs/>
          <w:iCs/>
          <w:sz w:val="28"/>
          <w:szCs w:val="28"/>
          <w:lang w:val="uk-UA"/>
        </w:rPr>
        <w:tab/>
      </w:r>
      <w:r w:rsidRPr="009F704C">
        <w:rPr>
          <w:rFonts w:ascii="Times New Roman" w:hAnsi="Times New Roman"/>
          <w:iCs/>
          <w:sz w:val="28"/>
          <w:szCs w:val="28"/>
          <w:lang w:val="uk-UA"/>
        </w:rPr>
        <w:t>безпосередньо виконують завдання та доручення керівництва відділу;</w:t>
      </w:r>
    </w:p>
    <w:p w:rsidR="00241374" w:rsidRPr="009F704C" w:rsidRDefault="00241374" w:rsidP="00241374">
      <w:pPr>
        <w:tabs>
          <w:tab w:val="left" w:pos="1260"/>
        </w:tabs>
        <w:spacing w:after="0" w:line="240" w:lineRule="auto"/>
        <w:ind w:firstLine="709"/>
        <w:rPr>
          <w:rFonts w:ascii="Times New Roman" w:hAnsi="Times New Roman"/>
          <w:iCs/>
          <w:sz w:val="28"/>
          <w:szCs w:val="28"/>
          <w:lang w:val="uk-UA"/>
        </w:rPr>
      </w:pPr>
      <w:r w:rsidRPr="009F704C">
        <w:rPr>
          <w:rFonts w:ascii="Times New Roman" w:hAnsi="Times New Roman"/>
          <w:b/>
          <w:iCs/>
          <w:sz w:val="28"/>
          <w:szCs w:val="28"/>
          <w:lang w:val="uk-UA"/>
        </w:rPr>
        <w:t>2)</w:t>
      </w:r>
      <w:r w:rsidRPr="009F704C">
        <w:rPr>
          <w:rFonts w:ascii="Times New Roman" w:hAnsi="Times New Roman"/>
          <w:iCs/>
          <w:sz w:val="28"/>
          <w:szCs w:val="28"/>
          <w:lang w:val="uk-UA"/>
        </w:rPr>
        <w:tab/>
        <w:t xml:space="preserve">здійснюють </w:t>
      </w:r>
      <w:r w:rsidR="004E6D55" w:rsidRPr="009F704C">
        <w:rPr>
          <w:rFonts w:ascii="Times New Roman" w:hAnsi="Times New Roman"/>
          <w:iCs/>
          <w:sz w:val="28"/>
          <w:szCs w:val="28"/>
          <w:lang w:val="uk-UA"/>
        </w:rPr>
        <w:t>контроль за організацією роботи закріплених прокуратур</w:t>
      </w:r>
      <w:r w:rsidR="00BA7501" w:rsidRPr="009F704C">
        <w:rPr>
          <w:rFonts w:ascii="Times New Roman" w:hAnsi="Times New Roman"/>
          <w:iCs/>
          <w:sz w:val="28"/>
          <w:szCs w:val="28"/>
          <w:lang w:val="uk-UA"/>
        </w:rPr>
        <w:t>, спрямування їх діяльності, методичне забезпечення</w:t>
      </w:r>
      <w:r w:rsidR="004E6D55" w:rsidRPr="009F704C">
        <w:rPr>
          <w:rFonts w:ascii="Times New Roman" w:hAnsi="Times New Roman"/>
          <w:iCs/>
          <w:sz w:val="28"/>
          <w:szCs w:val="28"/>
          <w:lang w:val="uk-UA"/>
        </w:rPr>
        <w:t xml:space="preserve"> з питань представництва інтересів громадян та держави в суді</w:t>
      </w:r>
      <w:r w:rsidRPr="009F704C">
        <w:rPr>
          <w:rFonts w:ascii="Times New Roman" w:hAnsi="Times New Roman"/>
          <w:iCs/>
          <w:sz w:val="28"/>
          <w:szCs w:val="28"/>
          <w:lang w:val="uk-UA"/>
        </w:rPr>
        <w:t xml:space="preserve">, </w:t>
      </w:r>
      <w:r w:rsidR="00BA7501" w:rsidRPr="009F704C">
        <w:rPr>
          <w:rFonts w:ascii="Times New Roman" w:hAnsi="Times New Roman"/>
          <w:iCs/>
          <w:sz w:val="28"/>
          <w:szCs w:val="28"/>
          <w:lang w:val="uk-UA"/>
        </w:rPr>
        <w:t>виконанням наказів Генерального прокурора, прокурора області</w:t>
      </w:r>
      <w:r w:rsidRPr="009F704C">
        <w:rPr>
          <w:rFonts w:ascii="Times New Roman" w:hAnsi="Times New Roman"/>
          <w:iCs/>
          <w:sz w:val="28"/>
          <w:szCs w:val="28"/>
          <w:lang w:val="uk-UA"/>
        </w:rPr>
        <w:t xml:space="preserve">, </w:t>
      </w:r>
      <w:r w:rsidR="00BA7501" w:rsidRPr="009F704C">
        <w:rPr>
          <w:rFonts w:ascii="Times New Roman" w:hAnsi="Times New Roman"/>
          <w:iCs/>
          <w:sz w:val="28"/>
          <w:szCs w:val="28"/>
          <w:lang w:val="uk-UA"/>
        </w:rPr>
        <w:t xml:space="preserve">завдань та </w:t>
      </w:r>
      <w:r w:rsidRPr="009F704C">
        <w:rPr>
          <w:rFonts w:ascii="Times New Roman" w:hAnsi="Times New Roman"/>
          <w:iCs/>
          <w:sz w:val="28"/>
          <w:szCs w:val="28"/>
          <w:lang w:val="uk-UA"/>
        </w:rPr>
        <w:t xml:space="preserve">доручень керівництва </w:t>
      </w:r>
      <w:r w:rsidR="00BA7501" w:rsidRPr="009F704C">
        <w:rPr>
          <w:rFonts w:ascii="Times New Roman" w:hAnsi="Times New Roman"/>
          <w:iCs/>
          <w:sz w:val="28"/>
          <w:szCs w:val="28"/>
          <w:lang w:val="uk-UA"/>
        </w:rPr>
        <w:t>прокуратури області</w:t>
      </w:r>
      <w:r w:rsidRPr="009F704C">
        <w:rPr>
          <w:rFonts w:ascii="Times New Roman" w:hAnsi="Times New Roman"/>
          <w:iCs/>
          <w:sz w:val="28"/>
          <w:szCs w:val="28"/>
          <w:lang w:val="uk-UA"/>
        </w:rPr>
        <w:t>;</w:t>
      </w:r>
    </w:p>
    <w:p w:rsidR="00241374" w:rsidRPr="009F704C" w:rsidRDefault="00241374" w:rsidP="00241374">
      <w:pPr>
        <w:pStyle w:val="30"/>
        <w:tabs>
          <w:tab w:val="left" w:pos="1260"/>
        </w:tabs>
        <w:rPr>
          <w:rFonts w:ascii="Times New Roman" w:hAnsi="Times New Roman"/>
          <w:b w:val="0"/>
          <w:bCs/>
          <w:sz w:val="28"/>
          <w:szCs w:val="28"/>
        </w:rPr>
      </w:pPr>
      <w:r w:rsidRPr="009F704C">
        <w:rPr>
          <w:rFonts w:ascii="Times New Roman" w:hAnsi="Times New Roman"/>
          <w:iCs/>
          <w:sz w:val="28"/>
          <w:szCs w:val="28"/>
        </w:rPr>
        <w:t>3)</w:t>
      </w:r>
      <w:r w:rsidRPr="009F704C">
        <w:rPr>
          <w:rFonts w:ascii="Times New Roman" w:hAnsi="Times New Roman"/>
          <w:iCs/>
          <w:sz w:val="28"/>
          <w:szCs w:val="28"/>
        </w:rPr>
        <w:tab/>
      </w:r>
      <w:r w:rsidRPr="009F704C">
        <w:rPr>
          <w:rFonts w:ascii="Times New Roman" w:hAnsi="Times New Roman"/>
          <w:b w:val="0"/>
          <w:bCs/>
          <w:sz w:val="28"/>
          <w:szCs w:val="28"/>
        </w:rPr>
        <w:t>вивчають якість актів прокурорського реагування та інших документів, що надходять з місцевих прокуратур, уживають заходів щодо усунення недоліків при їх підготовці. За наявності підстав готують зауваження і пропозиції щодо них;</w:t>
      </w:r>
    </w:p>
    <w:p w:rsidR="00241374" w:rsidRPr="009F704C" w:rsidRDefault="00241374" w:rsidP="00241374">
      <w:pPr>
        <w:tabs>
          <w:tab w:val="left" w:pos="1260"/>
        </w:tabs>
        <w:spacing w:after="0" w:line="240" w:lineRule="auto"/>
        <w:ind w:firstLine="709"/>
        <w:rPr>
          <w:rFonts w:ascii="Times New Roman" w:hAnsi="Times New Roman"/>
          <w:iCs/>
          <w:sz w:val="28"/>
          <w:szCs w:val="28"/>
          <w:lang w:val="uk-UA"/>
        </w:rPr>
      </w:pPr>
      <w:r w:rsidRPr="009F704C">
        <w:rPr>
          <w:rFonts w:ascii="Times New Roman" w:hAnsi="Times New Roman"/>
          <w:b/>
          <w:bCs/>
          <w:iCs/>
          <w:sz w:val="28"/>
          <w:szCs w:val="28"/>
          <w:lang w:val="uk-UA"/>
        </w:rPr>
        <w:t>4)</w:t>
      </w:r>
      <w:r w:rsidRPr="009F704C">
        <w:rPr>
          <w:rFonts w:ascii="Times New Roman" w:hAnsi="Times New Roman"/>
          <w:iCs/>
          <w:sz w:val="28"/>
          <w:szCs w:val="28"/>
          <w:lang w:val="uk-UA"/>
        </w:rPr>
        <w:tab/>
        <w:t>вносять пропозиції щодо вдосконалення роботи, готують проекти листів, наказів та інших організаційно-розпорядчих документів</w:t>
      </w:r>
      <w:r w:rsidR="004E6D55" w:rsidRPr="009F704C">
        <w:rPr>
          <w:rFonts w:ascii="Times New Roman" w:hAnsi="Times New Roman"/>
          <w:iCs/>
          <w:sz w:val="28"/>
          <w:szCs w:val="28"/>
          <w:lang w:val="uk-UA"/>
        </w:rPr>
        <w:t xml:space="preserve"> з питань представницької діяльності</w:t>
      </w:r>
      <w:r w:rsidRPr="009F704C">
        <w:rPr>
          <w:rFonts w:ascii="Times New Roman" w:hAnsi="Times New Roman"/>
          <w:iCs/>
          <w:sz w:val="28"/>
          <w:szCs w:val="28"/>
          <w:lang w:val="uk-UA"/>
        </w:rPr>
        <w:t>, що належать до їх компетенції;</w:t>
      </w:r>
    </w:p>
    <w:p w:rsidR="00241374" w:rsidRPr="009F704C" w:rsidRDefault="00241374" w:rsidP="00241374">
      <w:pPr>
        <w:tabs>
          <w:tab w:val="left" w:pos="1260"/>
        </w:tabs>
        <w:spacing w:after="0" w:line="240" w:lineRule="auto"/>
        <w:ind w:firstLine="709"/>
        <w:rPr>
          <w:rFonts w:ascii="Times New Roman" w:hAnsi="Times New Roman"/>
          <w:iCs/>
          <w:sz w:val="28"/>
          <w:szCs w:val="28"/>
          <w:lang w:val="uk-UA"/>
        </w:rPr>
      </w:pPr>
      <w:r w:rsidRPr="009F704C">
        <w:rPr>
          <w:rFonts w:ascii="Times New Roman" w:hAnsi="Times New Roman"/>
          <w:b/>
          <w:bCs/>
          <w:iCs/>
          <w:sz w:val="28"/>
          <w:szCs w:val="28"/>
          <w:lang w:val="uk-UA"/>
        </w:rPr>
        <w:t>5)</w:t>
      </w:r>
      <w:r w:rsidRPr="009F704C">
        <w:rPr>
          <w:rFonts w:ascii="Times New Roman" w:hAnsi="Times New Roman"/>
          <w:iCs/>
          <w:sz w:val="28"/>
          <w:szCs w:val="28"/>
          <w:lang w:val="uk-UA"/>
        </w:rPr>
        <w:tab/>
        <w:t xml:space="preserve">беруть участь у підготовці матеріалів для проведення нарад, вносять пропозиції до плану роботи </w:t>
      </w:r>
      <w:r w:rsidRPr="009F704C">
        <w:rPr>
          <w:rFonts w:ascii="Times New Roman" w:hAnsi="Times New Roman"/>
          <w:bCs/>
          <w:sz w:val="28"/>
          <w:szCs w:val="28"/>
          <w:lang w:val="uk-UA"/>
        </w:rPr>
        <w:t>прокуратури області</w:t>
      </w:r>
      <w:r w:rsidRPr="009F704C">
        <w:rPr>
          <w:rFonts w:ascii="Times New Roman" w:hAnsi="Times New Roman"/>
          <w:iCs/>
          <w:sz w:val="28"/>
          <w:szCs w:val="28"/>
          <w:lang w:val="uk-UA"/>
        </w:rPr>
        <w:t>;</w:t>
      </w:r>
    </w:p>
    <w:p w:rsidR="00241374" w:rsidRPr="009F704C" w:rsidRDefault="00241374" w:rsidP="00241374">
      <w:pPr>
        <w:pStyle w:val="30"/>
        <w:tabs>
          <w:tab w:val="left" w:pos="720"/>
          <w:tab w:val="left" w:pos="1260"/>
        </w:tabs>
        <w:rPr>
          <w:rFonts w:ascii="Times New Roman" w:hAnsi="Times New Roman"/>
          <w:b w:val="0"/>
          <w:bCs/>
          <w:sz w:val="28"/>
          <w:szCs w:val="28"/>
        </w:rPr>
      </w:pPr>
      <w:r w:rsidRPr="009F704C">
        <w:rPr>
          <w:rFonts w:ascii="Times New Roman" w:hAnsi="Times New Roman"/>
          <w:sz w:val="28"/>
          <w:szCs w:val="28"/>
        </w:rPr>
        <w:t>6)</w:t>
      </w:r>
      <w:r w:rsidRPr="009F704C">
        <w:rPr>
          <w:rFonts w:ascii="Times New Roman" w:hAnsi="Times New Roman"/>
          <w:b w:val="0"/>
          <w:bCs/>
          <w:sz w:val="28"/>
          <w:szCs w:val="28"/>
        </w:rPr>
        <w:tab/>
        <w:t>своєчасно та якісно розглядають, вирішують звернення громадян, юридичних і службових осіб, запити та звернення народних депутатів України, здійснюють перевірку законності судових рішень, готують документи прокурорського реагування;</w:t>
      </w:r>
    </w:p>
    <w:p w:rsidR="00241374" w:rsidRPr="009F704C" w:rsidRDefault="00241374" w:rsidP="00241374">
      <w:pPr>
        <w:pStyle w:val="30"/>
        <w:tabs>
          <w:tab w:val="left" w:pos="1260"/>
        </w:tabs>
        <w:rPr>
          <w:rFonts w:ascii="Times New Roman" w:hAnsi="Times New Roman"/>
          <w:b w:val="0"/>
          <w:bCs/>
          <w:sz w:val="28"/>
          <w:szCs w:val="28"/>
        </w:rPr>
      </w:pPr>
      <w:r w:rsidRPr="009F704C">
        <w:rPr>
          <w:rFonts w:ascii="Times New Roman" w:hAnsi="Times New Roman"/>
          <w:sz w:val="28"/>
          <w:szCs w:val="28"/>
        </w:rPr>
        <w:t>7)</w:t>
      </w:r>
      <w:r w:rsidRPr="009F704C">
        <w:rPr>
          <w:rFonts w:ascii="Times New Roman" w:hAnsi="Times New Roman"/>
          <w:b w:val="0"/>
          <w:bCs/>
          <w:sz w:val="28"/>
          <w:szCs w:val="28"/>
        </w:rPr>
        <w:tab/>
        <w:t>беруть участь у розгляді судами адміністративних, господарських, цивільних справ, а також забезпечують реалізацію процесуальних повноважень прокуратури області,</w:t>
      </w:r>
      <w:r w:rsidRPr="009F704C">
        <w:rPr>
          <w:rFonts w:ascii="Times New Roman" w:hAnsi="Times New Roman"/>
          <w:bCs/>
          <w:sz w:val="28"/>
          <w:szCs w:val="28"/>
        </w:rPr>
        <w:t xml:space="preserve"> </w:t>
      </w:r>
      <w:r w:rsidRPr="009F704C">
        <w:rPr>
          <w:rFonts w:ascii="Times New Roman" w:hAnsi="Times New Roman"/>
          <w:b w:val="0"/>
          <w:bCs/>
          <w:sz w:val="28"/>
          <w:szCs w:val="28"/>
        </w:rPr>
        <w:t xml:space="preserve"> та її керівників в адміністративному, господарському й цивільному судочинствах;</w:t>
      </w:r>
    </w:p>
    <w:p w:rsidR="00241374" w:rsidRPr="009F704C" w:rsidRDefault="00241374" w:rsidP="00241374">
      <w:pPr>
        <w:pStyle w:val="30"/>
        <w:tabs>
          <w:tab w:val="left" w:pos="720"/>
          <w:tab w:val="left" w:pos="1260"/>
        </w:tabs>
        <w:rPr>
          <w:rFonts w:ascii="Times New Roman" w:hAnsi="Times New Roman"/>
          <w:b w:val="0"/>
          <w:bCs/>
          <w:sz w:val="28"/>
          <w:szCs w:val="28"/>
        </w:rPr>
      </w:pPr>
      <w:r w:rsidRPr="009F704C">
        <w:rPr>
          <w:rFonts w:ascii="Times New Roman" w:hAnsi="Times New Roman"/>
          <w:sz w:val="28"/>
          <w:szCs w:val="28"/>
        </w:rPr>
        <w:t>8)</w:t>
      </w:r>
      <w:r w:rsidRPr="009F704C">
        <w:rPr>
          <w:rFonts w:ascii="Times New Roman" w:hAnsi="Times New Roman"/>
          <w:b w:val="0"/>
          <w:bCs/>
          <w:sz w:val="28"/>
          <w:szCs w:val="28"/>
        </w:rPr>
        <w:tab/>
        <w:t xml:space="preserve">здійснюють моніторинг стану розгляду судами документів прокурорського реагування, внесених у справах, які перебувають на контролі прокуратури області; </w:t>
      </w:r>
    </w:p>
    <w:p w:rsidR="00241374" w:rsidRPr="009F704C" w:rsidRDefault="00241374" w:rsidP="00241374">
      <w:pPr>
        <w:pStyle w:val="30"/>
        <w:tabs>
          <w:tab w:val="left" w:pos="1260"/>
        </w:tabs>
        <w:rPr>
          <w:rFonts w:ascii="Times New Roman" w:hAnsi="Times New Roman"/>
          <w:b w:val="0"/>
          <w:bCs/>
          <w:sz w:val="28"/>
          <w:szCs w:val="28"/>
        </w:rPr>
      </w:pPr>
      <w:r w:rsidRPr="009F704C">
        <w:rPr>
          <w:rFonts w:ascii="Times New Roman" w:hAnsi="Times New Roman"/>
          <w:sz w:val="28"/>
          <w:szCs w:val="28"/>
        </w:rPr>
        <w:t>9)</w:t>
      </w:r>
      <w:r w:rsidRPr="009F704C">
        <w:rPr>
          <w:rFonts w:ascii="Times New Roman" w:hAnsi="Times New Roman"/>
          <w:b w:val="0"/>
          <w:bCs/>
          <w:sz w:val="28"/>
          <w:szCs w:val="28"/>
        </w:rPr>
        <w:tab/>
        <w:t>готують проекти документів щодо відповідальності суддів;</w:t>
      </w:r>
    </w:p>
    <w:p w:rsidR="00241374" w:rsidRPr="009F704C" w:rsidRDefault="00241374" w:rsidP="00241374">
      <w:pPr>
        <w:pStyle w:val="30"/>
        <w:tabs>
          <w:tab w:val="left" w:pos="1260"/>
        </w:tabs>
        <w:rPr>
          <w:rFonts w:ascii="Times New Roman" w:hAnsi="Times New Roman"/>
          <w:b w:val="0"/>
          <w:bCs/>
          <w:sz w:val="28"/>
          <w:szCs w:val="28"/>
        </w:rPr>
      </w:pPr>
      <w:r w:rsidRPr="009F704C">
        <w:rPr>
          <w:rFonts w:ascii="Times New Roman" w:hAnsi="Times New Roman"/>
          <w:sz w:val="28"/>
          <w:szCs w:val="28"/>
        </w:rPr>
        <w:t>10)</w:t>
      </w:r>
      <w:r w:rsidRPr="009F704C">
        <w:rPr>
          <w:rFonts w:ascii="Times New Roman" w:hAnsi="Times New Roman"/>
          <w:b w:val="0"/>
          <w:bCs/>
          <w:sz w:val="28"/>
          <w:szCs w:val="28"/>
        </w:rPr>
        <w:tab/>
        <w:t xml:space="preserve">беруть участь у проведенні перевірок виконання галузевого наказу Генерального прокурора в </w:t>
      </w:r>
      <w:r w:rsidR="00BA7501" w:rsidRPr="009F704C">
        <w:rPr>
          <w:rFonts w:ascii="Times New Roman" w:hAnsi="Times New Roman"/>
          <w:b w:val="0"/>
          <w:bCs/>
          <w:sz w:val="28"/>
          <w:szCs w:val="28"/>
        </w:rPr>
        <w:t>закріплених</w:t>
      </w:r>
      <w:r w:rsidRPr="009F704C">
        <w:rPr>
          <w:rFonts w:ascii="Times New Roman" w:hAnsi="Times New Roman"/>
          <w:b w:val="0"/>
          <w:bCs/>
          <w:sz w:val="28"/>
          <w:szCs w:val="28"/>
        </w:rPr>
        <w:t xml:space="preserve"> прокуратурах, наданні їм практичної допомоги, вивченні та поширенні позитивних прикладів роботи, надають пропозиції керівництву щодо </w:t>
      </w:r>
      <w:r w:rsidR="00BA7501" w:rsidRPr="009F704C">
        <w:rPr>
          <w:rFonts w:ascii="Times New Roman" w:hAnsi="Times New Roman"/>
          <w:b w:val="0"/>
          <w:bCs/>
          <w:sz w:val="28"/>
          <w:szCs w:val="28"/>
        </w:rPr>
        <w:t>їх</w:t>
      </w:r>
      <w:r w:rsidRPr="009F704C">
        <w:rPr>
          <w:rFonts w:ascii="Times New Roman" w:hAnsi="Times New Roman"/>
          <w:b w:val="0"/>
          <w:bCs/>
          <w:sz w:val="28"/>
          <w:szCs w:val="28"/>
        </w:rPr>
        <w:t xml:space="preserve"> поширення;</w:t>
      </w:r>
    </w:p>
    <w:p w:rsidR="00241374" w:rsidRPr="009F704C" w:rsidRDefault="00241374" w:rsidP="00241374">
      <w:pPr>
        <w:pStyle w:val="30"/>
        <w:tabs>
          <w:tab w:val="left" w:pos="1260"/>
        </w:tabs>
        <w:rPr>
          <w:rFonts w:ascii="Times New Roman" w:hAnsi="Times New Roman"/>
          <w:b w:val="0"/>
          <w:bCs/>
          <w:color w:val="000000"/>
          <w:sz w:val="28"/>
          <w:szCs w:val="28"/>
        </w:rPr>
      </w:pPr>
      <w:r w:rsidRPr="009F704C">
        <w:rPr>
          <w:rFonts w:ascii="Times New Roman" w:hAnsi="Times New Roman"/>
          <w:color w:val="000000"/>
          <w:sz w:val="28"/>
          <w:szCs w:val="28"/>
        </w:rPr>
        <w:lastRenderedPageBreak/>
        <w:t>11)</w:t>
      </w:r>
      <w:r w:rsidRPr="009F704C">
        <w:rPr>
          <w:rFonts w:ascii="Times New Roman" w:hAnsi="Times New Roman"/>
          <w:b w:val="0"/>
          <w:bCs/>
          <w:color w:val="000000"/>
          <w:sz w:val="28"/>
          <w:szCs w:val="28"/>
        </w:rPr>
        <w:tab/>
        <w:t>за дорученням керівництва відділу аналізують і узагальнюють роботу з найбільш важливих пи</w:t>
      </w:r>
      <w:r w:rsidR="00DA6F16">
        <w:rPr>
          <w:rFonts w:ascii="Times New Roman" w:hAnsi="Times New Roman"/>
          <w:b w:val="0"/>
          <w:bCs/>
          <w:color w:val="000000"/>
          <w:sz w:val="28"/>
          <w:szCs w:val="28"/>
        </w:rPr>
        <w:t>тань представницької діяльності</w:t>
      </w:r>
      <w:r w:rsidRPr="009F704C">
        <w:rPr>
          <w:rFonts w:ascii="Times New Roman" w:hAnsi="Times New Roman"/>
          <w:b w:val="0"/>
          <w:bCs/>
          <w:color w:val="000000"/>
          <w:sz w:val="28"/>
          <w:szCs w:val="28"/>
        </w:rPr>
        <w:t>;</w:t>
      </w:r>
    </w:p>
    <w:p w:rsidR="00241374" w:rsidRPr="009F704C" w:rsidRDefault="00241374" w:rsidP="00241374">
      <w:pPr>
        <w:pStyle w:val="30"/>
        <w:tabs>
          <w:tab w:val="left" w:pos="1260"/>
        </w:tabs>
        <w:rPr>
          <w:rFonts w:ascii="Times New Roman" w:hAnsi="Times New Roman"/>
          <w:b w:val="0"/>
          <w:bCs/>
          <w:color w:val="000000"/>
          <w:sz w:val="28"/>
          <w:szCs w:val="28"/>
        </w:rPr>
      </w:pPr>
      <w:r w:rsidRPr="009F704C">
        <w:rPr>
          <w:rFonts w:ascii="Times New Roman" w:hAnsi="Times New Roman"/>
          <w:color w:val="000000"/>
          <w:sz w:val="28"/>
          <w:szCs w:val="28"/>
        </w:rPr>
        <w:t>12)</w:t>
      </w:r>
      <w:r w:rsidRPr="009F704C">
        <w:rPr>
          <w:rFonts w:ascii="Times New Roman" w:hAnsi="Times New Roman"/>
          <w:b w:val="0"/>
          <w:bCs/>
          <w:color w:val="000000"/>
          <w:sz w:val="28"/>
          <w:szCs w:val="28"/>
        </w:rPr>
        <w:tab/>
        <w:t xml:space="preserve">беруть участь у підготовці та проведенні навчально-методичних заходів, підвищенні кваліфікації, стажуванні працівників </w:t>
      </w:r>
      <w:r w:rsidR="00FD47B0" w:rsidRPr="009F704C">
        <w:rPr>
          <w:rFonts w:ascii="Times New Roman" w:hAnsi="Times New Roman"/>
          <w:b w:val="0"/>
          <w:bCs/>
          <w:color w:val="000000"/>
          <w:sz w:val="28"/>
          <w:szCs w:val="28"/>
        </w:rPr>
        <w:t>місцевих</w:t>
      </w:r>
      <w:r w:rsidRPr="009F704C">
        <w:rPr>
          <w:rFonts w:ascii="Times New Roman" w:hAnsi="Times New Roman"/>
          <w:b w:val="0"/>
          <w:bCs/>
          <w:color w:val="000000"/>
          <w:sz w:val="28"/>
          <w:szCs w:val="28"/>
        </w:rPr>
        <w:t xml:space="preserve"> прокуратур;</w:t>
      </w:r>
    </w:p>
    <w:p w:rsidR="00241374" w:rsidRPr="009F704C" w:rsidRDefault="00241374" w:rsidP="00241374">
      <w:pPr>
        <w:pStyle w:val="30"/>
        <w:tabs>
          <w:tab w:val="left" w:pos="720"/>
          <w:tab w:val="left" w:pos="1260"/>
        </w:tabs>
        <w:rPr>
          <w:rFonts w:ascii="Times New Roman" w:hAnsi="Times New Roman"/>
          <w:b w:val="0"/>
          <w:bCs/>
          <w:sz w:val="28"/>
          <w:szCs w:val="28"/>
        </w:rPr>
      </w:pPr>
      <w:r w:rsidRPr="009F704C">
        <w:rPr>
          <w:rFonts w:ascii="Times New Roman" w:hAnsi="Times New Roman"/>
          <w:sz w:val="28"/>
          <w:szCs w:val="28"/>
        </w:rPr>
        <w:t>13)</w:t>
      </w:r>
      <w:r w:rsidRPr="009F704C">
        <w:rPr>
          <w:rFonts w:ascii="Times New Roman" w:hAnsi="Times New Roman"/>
          <w:b w:val="0"/>
          <w:bCs/>
          <w:sz w:val="28"/>
          <w:szCs w:val="28"/>
        </w:rPr>
        <w:tab/>
        <w:t>здійснюють контроль за своєчасним надходженням у відділ з місцевих прокуратур копій документів прокурорського реагування, опрацьовують їх та використовують у практичній діяльності;</w:t>
      </w:r>
    </w:p>
    <w:p w:rsidR="00241374" w:rsidRPr="009F704C" w:rsidRDefault="00241374" w:rsidP="00241374">
      <w:pPr>
        <w:pStyle w:val="30"/>
        <w:tabs>
          <w:tab w:val="left" w:pos="720"/>
          <w:tab w:val="left" w:pos="1260"/>
        </w:tabs>
        <w:rPr>
          <w:rFonts w:ascii="Times New Roman" w:hAnsi="Times New Roman"/>
          <w:b w:val="0"/>
          <w:bCs/>
          <w:sz w:val="28"/>
          <w:szCs w:val="28"/>
        </w:rPr>
      </w:pPr>
      <w:r w:rsidRPr="009F704C">
        <w:rPr>
          <w:rFonts w:ascii="Times New Roman" w:hAnsi="Times New Roman"/>
          <w:sz w:val="28"/>
          <w:szCs w:val="28"/>
        </w:rPr>
        <w:t>14)</w:t>
      </w:r>
      <w:r w:rsidRPr="009F704C">
        <w:rPr>
          <w:rFonts w:ascii="Times New Roman" w:hAnsi="Times New Roman"/>
          <w:b w:val="0"/>
          <w:bCs/>
          <w:sz w:val="28"/>
          <w:szCs w:val="28"/>
        </w:rPr>
        <w:tab/>
        <w:t xml:space="preserve">ведуть облік проведеної роботи, за напрямами діяльності формують накопичувальні справи, у яких зосереджують, систематизують і опрацьовують необхідні матеріали за закріпленими темами і прокуратурами, вносять пропозиції щодо проведення відповідних </w:t>
      </w:r>
      <w:r w:rsidR="00BA7501" w:rsidRPr="009F704C">
        <w:rPr>
          <w:rFonts w:ascii="Times New Roman" w:hAnsi="Times New Roman"/>
          <w:b w:val="0"/>
          <w:bCs/>
          <w:sz w:val="28"/>
          <w:szCs w:val="28"/>
        </w:rPr>
        <w:t>вивчень</w:t>
      </w:r>
      <w:r w:rsidRPr="009F704C">
        <w:rPr>
          <w:rFonts w:ascii="Times New Roman" w:hAnsi="Times New Roman"/>
          <w:b w:val="0"/>
          <w:bCs/>
          <w:sz w:val="28"/>
          <w:szCs w:val="28"/>
        </w:rPr>
        <w:t xml:space="preserve"> та вжиття заходів прокурорського реагування;</w:t>
      </w:r>
    </w:p>
    <w:p w:rsidR="00241374" w:rsidRPr="009F704C" w:rsidRDefault="00241374" w:rsidP="00241374">
      <w:pPr>
        <w:pStyle w:val="a6"/>
        <w:tabs>
          <w:tab w:val="left" w:pos="1260"/>
        </w:tabs>
        <w:ind w:right="0"/>
        <w:rPr>
          <w:rFonts w:ascii="Times New Roman" w:hAnsi="Times New Roman"/>
          <w:sz w:val="28"/>
          <w:szCs w:val="28"/>
        </w:rPr>
      </w:pPr>
      <w:r w:rsidRPr="009F704C">
        <w:rPr>
          <w:rFonts w:ascii="Times New Roman" w:hAnsi="Times New Roman"/>
          <w:b/>
          <w:sz w:val="28"/>
          <w:szCs w:val="28"/>
        </w:rPr>
        <w:t>1</w:t>
      </w:r>
      <w:r w:rsidR="00923760">
        <w:rPr>
          <w:rFonts w:ascii="Times New Roman" w:hAnsi="Times New Roman"/>
          <w:b/>
          <w:sz w:val="28"/>
          <w:szCs w:val="28"/>
        </w:rPr>
        <w:t>5</w:t>
      </w:r>
      <w:r w:rsidRPr="009F704C">
        <w:rPr>
          <w:rFonts w:ascii="Times New Roman" w:hAnsi="Times New Roman"/>
          <w:b/>
          <w:sz w:val="28"/>
          <w:szCs w:val="28"/>
        </w:rPr>
        <w:t>)</w:t>
      </w:r>
      <w:r w:rsidRPr="009F704C">
        <w:rPr>
          <w:rFonts w:ascii="Times New Roman" w:hAnsi="Times New Roman"/>
          <w:sz w:val="28"/>
          <w:szCs w:val="28"/>
        </w:rPr>
        <w:t xml:space="preserve"> здійснюють перевірку своєчасності, повноти й достовірності внесення відомостей до визначених форм первинного обліку, звітності місцевими прокуратурами;</w:t>
      </w:r>
    </w:p>
    <w:p w:rsidR="00241374" w:rsidRPr="009F704C" w:rsidRDefault="00241374" w:rsidP="00241374">
      <w:pPr>
        <w:pStyle w:val="a6"/>
        <w:tabs>
          <w:tab w:val="left" w:pos="1260"/>
        </w:tabs>
        <w:ind w:right="0"/>
        <w:rPr>
          <w:rFonts w:ascii="Times New Roman" w:hAnsi="Times New Roman"/>
          <w:b/>
          <w:sz w:val="28"/>
          <w:szCs w:val="28"/>
          <w:u w:val="single"/>
        </w:rPr>
      </w:pPr>
      <w:r w:rsidRPr="009F704C">
        <w:rPr>
          <w:rFonts w:ascii="Times New Roman" w:hAnsi="Times New Roman"/>
          <w:b/>
          <w:sz w:val="28"/>
          <w:szCs w:val="28"/>
        </w:rPr>
        <w:t>1</w:t>
      </w:r>
      <w:r w:rsidR="00923760">
        <w:rPr>
          <w:rFonts w:ascii="Times New Roman" w:hAnsi="Times New Roman"/>
          <w:b/>
          <w:sz w:val="28"/>
          <w:szCs w:val="28"/>
        </w:rPr>
        <w:t>6</w:t>
      </w:r>
      <w:r w:rsidRPr="009F704C">
        <w:rPr>
          <w:rFonts w:ascii="Times New Roman" w:hAnsi="Times New Roman"/>
          <w:b/>
          <w:sz w:val="28"/>
          <w:szCs w:val="28"/>
        </w:rPr>
        <w:t>)</w:t>
      </w:r>
      <w:r w:rsidRPr="009F704C">
        <w:rPr>
          <w:rFonts w:ascii="Times New Roman" w:hAnsi="Times New Roman"/>
          <w:sz w:val="28"/>
          <w:szCs w:val="28"/>
        </w:rPr>
        <w:t xml:space="preserve"> своєчасно вносять відомості про результати представницької діяльності до визначених форм первинного обліку, звітності</w:t>
      </w:r>
      <w:r w:rsidR="00BA7501" w:rsidRPr="009F704C">
        <w:rPr>
          <w:rFonts w:ascii="Times New Roman" w:hAnsi="Times New Roman"/>
          <w:sz w:val="28"/>
          <w:szCs w:val="28"/>
        </w:rPr>
        <w:t>, контролюють здійснення цієї роботи в закріплених прокуратурах та за закріпленими темами</w:t>
      </w:r>
      <w:r w:rsidRPr="009F704C">
        <w:rPr>
          <w:rFonts w:ascii="Times New Roman" w:hAnsi="Times New Roman"/>
          <w:sz w:val="28"/>
          <w:szCs w:val="28"/>
        </w:rPr>
        <w:t>;</w:t>
      </w:r>
    </w:p>
    <w:p w:rsidR="00241374" w:rsidRPr="009F704C" w:rsidRDefault="00241374" w:rsidP="00241374">
      <w:pPr>
        <w:tabs>
          <w:tab w:val="left" w:pos="720"/>
          <w:tab w:val="left" w:pos="1260"/>
        </w:tabs>
        <w:spacing w:after="0" w:line="240" w:lineRule="auto"/>
        <w:rPr>
          <w:rFonts w:ascii="Times New Roman" w:hAnsi="Times New Roman"/>
          <w:sz w:val="28"/>
          <w:szCs w:val="28"/>
          <w:lang w:val="uk-UA"/>
        </w:rPr>
      </w:pPr>
      <w:r w:rsidRPr="009F704C">
        <w:rPr>
          <w:rFonts w:ascii="Times New Roman" w:hAnsi="Times New Roman"/>
          <w:b/>
          <w:sz w:val="28"/>
          <w:szCs w:val="28"/>
          <w:lang w:val="uk-UA"/>
        </w:rPr>
        <w:t>1</w:t>
      </w:r>
      <w:r w:rsidR="00923760">
        <w:rPr>
          <w:rFonts w:ascii="Times New Roman" w:hAnsi="Times New Roman"/>
          <w:b/>
          <w:sz w:val="28"/>
          <w:szCs w:val="28"/>
          <w:lang w:val="uk-UA"/>
        </w:rPr>
        <w:t>7</w:t>
      </w:r>
      <w:r w:rsidRPr="009F704C">
        <w:rPr>
          <w:rFonts w:ascii="Times New Roman" w:hAnsi="Times New Roman"/>
          <w:b/>
          <w:sz w:val="28"/>
          <w:szCs w:val="28"/>
          <w:lang w:val="uk-UA"/>
        </w:rPr>
        <w:t>)</w:t>
      </w:r>
      <w:r w:rsidRPr="009F704C">
        <w:rPr>
          <w:rFonts w:ascii="Times New Roman" w:hAnsi="Times New Roman"/>
          <w:sz w:val="28"/>
          <w:szCs w:val="28"/>
          <w:lang w:val="uk-UA"/>
        </w:rPr>
        <w:tab/>
        <w:t xml:space="preserve">виконують інші завдання за дорученням керівництва відділу. </w:t>
      </w:r>
    </w:p>
    <w:p w:rsidR="00241374" w:rsidRPr="009F704C" w:rsidRDefault="00241374" w:rsidP="00241374">
      <w:pPr>
        <w:spacing w:after="0" w:line="240" w:lineRule="auto"/>
        <w:ind w:firstLine="709"/>
        <w:rPr>
          <w:rFonts w:ascii="Times New Roman" w:hAnsi="Times New Roman"/>
          <w:b/>
          <w:bCs/>
          <w:iCs/>
          <w:sz w:val="28"/>
          <w:szCs w:val="28"/>
          <w:lang w:val="uk-UA"/>
        </w:rPr>
      </w:pPr>
      <w:r w:rsidRPr="009F704C">
        <w:rPr>
          <w:rFonts w:ascii="Times New Roman" w:hAnsi="Times New Roman"/>
          <w:b/>
          <w:bCs/>
          <w:iCs/>
          <w:sz w:val="28"/>
          <w:szCs w:val="28"/>
          <w:lang w:val="uk-UA"/>
        </w:rPr>
        <w:t xml:space="preserve">6. Відповідальність працівників </w:t>
      </w:r>
      <w:r w:rsidR="00F75DF8" w:rsidRPr="009F704C">
        <w:rPr>
          <w:rFonts w:ascii="Times New Roman" w:hAnsi="Times New Roman"/>
          <w:b/>
          <w:bCs/>
          <w:iCs/>
          <w:sz w:val="28"/>
          <w:szCs w:val="28"/>
          <w:lang w:val="uk-UA"/>
        </w:rPr>
        <w:t>відділу:</w:t>
      </w:r>
    </w:p>
    <w:p w:rsidR="00241374" w:rsidRPr="009F704C" w:rsidRDefault="00241374" w:rsidP="00241374">
      <w:pPr>
        <w:pStyle w:val="a4"/>
        <w:spacing w:after="120"/>
        <w:ind w:firstLine="708"/>
        <w:rPr>
          <w:rFonts w:ascii="Times New Roman" w:hAnsi="Times New Roman"/>
          <w:sz w:val="28"/>
          <w:szCs w:val="28"/>
        </w:rPr>
      </w:pPr>
      <w:r w:rsidRPr="009F704C">
        <w:rPr>
          <w:rFonts w:ascii="Times New Roman" w:hAnsi="Times New Roman"/>
          <w:b/>
          <w:sz w:val="28"/>
          <w:szCs w:val="28"/>
        </w:rPr>
        <w:t>6.1.</w:t>
      </w:r>
      <w:r w:rsidRPr="009F704C">
        <w:rPr>
          <w:rFonts w:ascii="Times New Roman" w:hAnsi="Times New Roman"/>
          <w:b/>
          <w:sz w:val="28"/>
          <w:szCs w:val="28"/>
        </w:rPr>
        <w:tab/>
      </w:r>
      <w:r w:rsidRPr="009F704C">
        <w:rPr>
          <w:rFonts w:ascii="Times New Roman" w:hAnsi="Times New Roman"/>
          <w:sz w:val="28"/>
          <w:szCs w:val="28"/>
        </w:rPr>
        <w:t xml:space="preserve">Начальник </w:t>
      </w:r>
      <w:r w:rsidR="00F75DF8" w:rsidRPr="009F704C">
        <w:rPr>
          <w:rFonts w:ascii="Times New Roman" w:hAnsi="Times New Roman"/>
          <w:sz w:val="28"/>
          <w:szCs w:val="28"/>
        </w:rPr>
        <w:t>відділу</w:t>
      </w:r>
      <w:r w:rsidRPr="009F704C">
        <w:rPr>
          <w:rFonts w:ascii="Times New Roman" w:hAnsi="Times New Roman"/>
          <w:sz w:val="28"/>
          <w:szCs w:val="28"/>
        </w:rPr>
        <w:t xml:space="preserve"> відповідає за належну організацію роботи з виконання покладених на </w:t>
      </w:r>
      <w:r w:rsidR="00D854AF" w:rsidRPr="009F704C">
        <w:rPr>
          <w:rFonts w:ascii="Times New Roman" w:hAnsi="Times New Roman"/>
          <w:sz w:val="28"/>
          <w:szCs w:val="28"/>
        </w:rPr>
        <w:t>відділ</w:t>
      </w:r>
      <w:r w:rsidRPr="009F704C">
        <w:rPr>
          <w:rFonts w:ascii="Times New Roman" w:hAnsi="Times New Roman"/>
          <w:sz w:val="28"/>
          <w:szCs w:val="28"/>
        </w:rPr>
        <w:t xml:space="preserve"> завдань, вказівок та доручень керівництва Генеральної прокуратури України та прокуратури області відповідно до розподілу обов’язків.</w:t>
      </w:r>
    </w:p>
    <w:p w:rsidR="00241374" w:rsidRPr="009F704C" w:rsidRDefault="00241374" w:rsidP="00241374">
      <w:pPr>
        <w:pStyle w:val="a4"/>
        <w:spacing w:after="120"/>
        <w:ind w:firstLine="708"/>
        <w:rPr>
          <w:rFonts w:ascii="Times New Roman" w:hAnsi="Times New Roman"/>
          <w:sz w:val="28"/>
          <w:szCs w:val="28"/>
        </w:rPr>
      </w:pPr>
      <w:r w:rsidRPr="009F704C">
        <w:rPr>
          <w:rFonts w:ascii="Times New Roman" w:hAnsi="Times New Roman"/>
          <w:b/>
          <w:sz w:val="28"/>
          <w:szCs w:val="28"/>
        </w:rPr>
        <w:t>6.2.</w:t>
      </w:r>
      <w:r w:rsidRPr="009F704C">
        <w:rPr>
          <w:rFonts w:ascii="Times New Roman" w:hAnsi="Times New Roman"/>
          <w:b/>
          <w:sz w:val="28"/>
          <w:szCs w:val="28"/>
        </w:rPr>
        <w:tab/>
      </w:r>
      <w:r w:rsidR="00F75DF8" w:rsidRPr="009F704C">
        <w:rPr>
          <w:rFonts w:ascii="Times New Roman" w:hAnsi="Times New Roman"/>
          <w:sz w:val="28"/>
          <w:szCs w:val="28"/>
        </w:rPr>
        <w:t>Заступники нач</w:t>
      </w:r>
      <w:r w:rsidRPr="009F704C">
        <w:rPr>
          <w:rFonts w:ascii="Times New Roman" w:hAnsi="Times New Roman"/>
          <w:sz w:val="28"/>
          <w:szCs w:val="28"/>
        </w:rPr>
        <w:t>альник</w:t>
      </w:r>
      <w:r w:rsidR="00F75DF8" w:rsidRPr="009F704C">
        <w:rPr>
          <w:rFonts w:ascii="Times New Roman" w:hAnsi="Times New Roman"/>
          <w:sz w:val="28"/>
          <w:szCs w:val="28"/>
        </w:rPr>
        <w:t>а</w:t>
      </w:r>
      <w:r w:rsidRPr="009F704C">
        <w:rPr>
          <w:rFonts w:ascii="Times New Roman" w:hAnsi="Times New Roman"/>
          <w:sz w:val="28"/>
          <w:szCs w:val="28"/>
        </w:rPr>
        <w:t xml:space="preserve"> відділ</w:t>
      </w:r>
      <w:r w:rsidR="00F75DF8" w:rsidRPr="009F704C">
        <w:rPr>
          <w:rFonts w:ascii="Times New Roman" w:hAnsi="Times New Roman"/>
          <w:sz w:val="28"/>
          <w:szCs w:val="28"/>
        </w:rPr>
        <w:t>у</w:t>
      </w:r>
      <w:r w:rsidRPr="009F704C">
        <w:rPr>
          <w:rFonts w:ascii="Times New Roman" w:hAnsi="Times New Roman"/>
          <w:sz w:val="28"/>
          <w:szCs w:val="28"/>
        </w:rPr>
        <w:t xml:space="preserve"> відповідають за належне виконання підлеглими працівниками службових обов’язків, своєчасне та якісне виконання доручень керівництва </w:t>
      </w:r>
      <w:r w:rsidRPr="009F704C">
        <w:rPr>
          <w:rFonts w:ascii="Times New Roman" w:hAnsi="Times New Roman"/>
          <w:bCs/>
          <w:sz w:val="28"/>
          <w:szCs w:val="28"/>
        </w:rPr>
        <w:t>прокуратури області</w:t>
      </w:r>
      <w:r w:rsidRPr="009F704C">
        <w:rPr>
          <w:rFonts w:ascii="Times New Roman" w:hAnsi="Times New Roman"/>
          <w:sz w:val="28"/>
          <w:szCs w:val="28"/>
        </w:rPr>
        <w:t xml:space="preserve"> відповідно до розподілу обов’язків.</w:t>
      </w:r>
    </w:p>
    <w:p w:rsidR="00241374" w:rsidRPr="009F704C" w:rsidRDefault="00241374" w:rsidP="00241374">
      <w:pPr>
        <w:pStyle w:val="a4"/>
        <w:spacing w:after="120"/>
        <w:ind w:firstLine="708"/>
        <w:rPr>
          <w:rFonts w:ascii="Times New Roman" w:hAnsi="Times New Roman"/>
          <w:sz w:val="28"/>
          <w:szCs w:val="28"/>
        </w:rPr>
      </w:pPr>
      <w:r w:rsidRPr="009F704C">
        <w:rPr>
          <w:rFonts w:ascii="Times New Roman" w:hAnsi="Times New Roman"/>
          <w:b/>
          <w:sz w:val="28"/>
          <w:szCs w:val="28"/>
        </w:rPr>
        <w:t>6.3.</w:t>
      </w:r>
      <w:r w:rsidRPr="009F704C">
        <w:rPr>
          <w:rFonts w:ascii="Times New Roman" w:hAnsi="Times New Roman"/>
          <w:b/>
          <w:sz w:val="28"/>
          <w:szCs w:val="28"/>
        </w:rPr>
        <w:tab/>
      </w:r>
      <w:r w:rsidRPr="009F704C">
        <w:rPr>
          <w:rFonts w:ascii="Times New Roman" w:hAnsi="Times New Roman"/>
          <w:sz w:val="28"/>
          <w:szCs w:val="28"/>
        </w:rPr>
        <w:t>Прокурори відділ</w:t>
      </w:r>
      <w:r w:rsidR="00F75DF8" w:rsidRPr="009F704C">
        <w:rPr>
          <w:rFonts w:ascii="Times New Roman" w:hAnsi="Times New Roman"/>
          <w:sz w:val="28"/>
          <w:szCs w:val="28"/>
        </w:rPr>
        <w:t>у</w:t>
      </w:r>
      <w:r w:rsidRPr="009F704C">
        <w:rPr>
          <w:rFonts w:ascii="Times New Roman" w:hAnsi="Times New Roman"/>
          <w:sz w:val="28"/>
          <w:szCs w:val="28"/>
        </w:rPr>
        <w:t xml:space="preserve"> відповідають за належне виконання своїх функціональних обов’язків, своєчасне та якісне виконання доручень керівництва </w:t>
      </w:r>
      <w:r w:rsidRPr="009F704C">
        <w:rPr>
          <w:rFonts w:ascii="Times New Roman" w:hAnsi="Times New Roman"/>
          <w:bCs/>
          <w:sz w:val="28"/>
          <w:szCs w:val="28"/>
        </w:rPr>
        <w:t>прокуратури області</w:t>
      </w:r>
      <w:r w:rsidRPr="009F704C">
        <w:rPr>
          <w:rFonts w:ascii="Times New Roman" w:hAnsi="Times New Roman"/>
          <w:sz w:val="28"/>
          <w:szCs w:val="28"/>
        </w:rPr>
        <w:t xml:space="preserve"> відповідно до розподілу обов’язків.</w:t>
      </w:r>
    </w:p>
    <w:p w:rsidR="00241374" w:rsidRPr="009F704C" w:rsidRDefault="00241374" w:rsidP="00241374">
      <w:pPr>
        <w:spacing w:after="0" w:line="240" w:lineRule="auto"/>
        <w:ind w:firstLine="709"/>
        <w:rPr>
          <w:rFonts w:ascii="Times New Roman" w:hAnsi="Times New Roman"/>
          <w:b/>
          <w:bCs/>
          <w:iCs/>
          <w:sz w:val="28"/>
          <w:szCs w:val="28"/>
          <w:lang w:val="uk-UA"/>
        </w:rPr>
      </w:pPr>
      <w:r w:rsidRPr="009F704C">
        <w:rPr>
          <w:rFonts w:ascii="Times New Roman" w:hAnsi="Times New Roman"/>
          <w:b/>
          <w:sz w:val="28"/>
          <w:szCs w:val="28"/>
          <w:lang w:val="uk-UA"/>
        </w:rPr>
        <w:t>6.4.</w:t>
      </w:r>
      <w:r w:rsidRPr="009F704C">
        <w:rPr>
          <w:rFonts w:ascii="Times New Roman" w:hAnsi="Times New Roman"/>
          <w:b/>
          <w:sz w:val="28"/>
          <w:szCs w:val="28"/>
          <w:lang w:val="uk-UA"/>
        </w:rPr>
        <w:tab/>
      </w:r>
      <w:r w:rsidRPr="009F704C">
        <w:rPr>
          <w:rFonts w:ascii="Times New Roman" w:hAnsi="Times New Roman"/>
          <w:sz w:val="28"/>
          <w:szCs w:val="28"/>
          <w:lang w:val="uk-UA"/>
        </w:rPr>
        <w:t xml:space="preserve">Працівники </w:t>
      </w:r>
      <w:r w:rsidR="00F75DF8" w:rsidRPr="009F704C">
        <w:rPr>
          <w:rFonts w:ascii="Times New Roman" w:hAnsi="Times New Roman"/>
          <w:sz w:val="28"/>
          <w:szCs w:val="28"/>
          <w:lang w:val="uk-UA"/>
        </w:rPr>
        <w:t>відділу</w:t>
      </w:r>
      <w:r w:rsidRPr="009F704C">
        <w:rPr>
          <w:rFonts w:ascii="Times New Roman" w:hAnsi="Times New Roman"/>
          <w:sz w:val="28"/>
          <w:szCs w:val="28"/>
          <w:lang w:val="uk-UA"/>
        </w:rPr>
        <w:t xml:space="preserve"> несуть відповідальність за порушення Присяги </w:t>
      </w:r>
      <w:r w:rsidR="00334472" w:rsidRPr="009F704C">
        <w:rPr>
          <w:rFonts w:ascii="Times New Roman" w:hAnsi="Times New Roman"/>
          <w:sz w:val="28"/>
          <w:szCs w:val="28"/>
          <w:lang w:val="uk-UA"/>
        </w:rPr>
        <w:t>прокурора</w:t>
      </w:r>
      <w:r w:rsidRPr="009F704C">
        <w:rPr>
          <w:rFonts w:ascii="Times New Roman" w:hAnsi="Times New Roman"/>
          <w:sz w:val="28"/>
          <w:szCs w:val="28"/>
          <w:lang w:val="uk-UA"/>
        </w:rPr>
        <w:t xml:space="preserve">, Кодексу професійної етики та поведінки </w:t>
      </w:r>
      <w:r w:rsidR="00BA7501" w:rsidRPr="009F704C">
        <w:rPr>
          <w:rFonts w:ascii="Times New Roman" w:hAnsi="Times New Roman"/>
          <w:sz w:val="28"/>
          <w:szCs w:val="28"/>
          <w:lang w:val="uk-UA"/>
        </w:rPr>
        <w:t>прокурорів</w:t>
      </w:r>
      <w:r w:rsidRPr="009F704C">
        <w:rPr>
          <w:rFonts w:ascii="Times New Roman" w:hAnsi="Times New Roman"/>
          <w:sz w:val="28"/>
          <w:szCs w:val="28"/>
          <w:lang w:val="uk-UA"/>
        </w:rPr>
        <w:t xml:space="preserve">; службової та трудової дисципліни, а також в інших випадках згідно з </w:t>
      </w:r>
      <w:r w:rsidRPr="009F704C">
        <w:rPr>
          <w:rFonts w:ascii="Times New Roman" w:hAnsi="Times New Roman"/>
          <w:bCs/>
          <w:sz w:val="28"/>
          <w:szCs w:val="28"/>
          <w:lang w:val="uk-UA"/>
        </w:rPr>
        <w:t>Законом України «Про прокуратуру»</w:t>
      </w:r>
      <w:r w:rsidR="00334472" w:rsidRPr="009F704C">
        <w:rPr>
          <w:rFonts w:ascii="Times New Roman" w:hAnsi="Times New Roman"/>
          <w:bCs/>
          <w:sz w:val="28"/>
          <w:szCs w:val="28"/>
          <w:lang w:val="uk-UA"/>
        </w:rPr>
        <w:t xml:space="preserve"> та</w:t>
      </w:r>
      <w:r w:rsidRPr="009F704C">
        <w:rPr>
          <w:rFonts w:ascii="Times New Roman" w:hAnsi="Times New Roman"/>
          <w:b/>
          <w:bCs/>
          <w:sz w:val="28"/>
          <w:szCs w:val="28"/>
          <w:lang w:val="uk-UA"/>
        </w:rPr>
        <w:t xml:space="preserve"> </w:t>
      </w:r>
      <w:r w:rsidRPr="009F704C">
        <w:rPr>
          <w:rFonts w:ascii="Times New Roman" w:hAnsi="Times New Roman"/>
          <w:sz w:val="28"/>
          <w:szCs w:val="28"/>
          <w:lang w:val="uk-UA"/>
        </w:rPr>
        <w:t>законодавством про працю.</w:t>
      </w:r>
    </w:p>
    <w:p w:rsidR="00241374" w:rsidRDefault="00241374" w:rsidP="00241374">
      <w:pPr>
        <w:pStyle w:val="a7"/>
        <w:spacing w:line="240" w:lineRule="auto"/>
        <w:ind w:left="0" w:right="0"/>
        <w:rPr>
          <w:szCs w:val="28"/>
        </w:rPr>
      </w:pPr>
    </w:p>
    <w:p w:rsidR="006964C8" w:rsidRPr="009F704C" w:rsidRDefault="006964C8" w:rsidP="00241374">
      <w:pPr>
        <w:pStyle w:val="a7"/>
        <w:spacing w:line="240" w:lineRule="auto"/>
        <w:ind w:left="0" w:right="0"/>
        <w:rPr>
          <w:szCs w:val="28"/>
        </w:rPr>
      </w:pPr>
    </w:p>
    <w:p w:rsidR="00241374" w:rsidRPr="009F704C" w:rsidRDefault="00D854AF" w:rsidP="00241374">
      <w:pPr>
        <w:pStyle w:val="a7"/>
        <w:spacing w:before="0" w:line="240" w:lineRule="auto"/>
        <w:ind w:left="0" w:right="0" w:firstLine="0"/>
        <w:outlineLvl w:val="0"/>
        <w:rPr>
          <w:bCs/>
          <w:szCs w:val="28"/>
        </w:rPr>
      </w:pPr>
      <w:r w:rsidRPr="009F704C">
        <w:rPr>
          <w:bCs/>
          <w:szCs w:val="28"/>
        </w:rPr>
        <w:t>Відділ</w:t>
      </w:r>
      <w:r w:rsidR="00241374" w:rsidRPr="009F704C">
        <w:rPr>
          <w:bCs/>
          <w:szCs w:val="28"/>
        </w:rPr>
        <w:t xml:space="preserve"> представництва</w:t>
      </w:r>
    </w:p>
    <w:p w:rsidR="005C6EED" w:rsidRPr="009F704C" w:rsidRDefault="00241374" w:rsidP="00241374">
      <w:pPr>
        <w:pStyle w:val="a7"/>
        <w:spacing w:before="0" w:line="240" w:lineRule="auto"/>
        <w:ind w:left="0" w:right="0" w:firstLine="0"/>
        <w:rPr>
          <w:bCs/>
          <w:szCs w:val="28"/>
        </w:rPr>
      </w:pPr>
      <w:r w:rsidRPr="009F704C">
        <w:rPr>
          <w:bCs/>
          <w:szCs w:val="28"/>
        </w:rPr>
        <w:t>інтересів громадян</w:t>
      </w:r>
      <w:r w:rsidR="00F75DF8" w:rsidRPr="009F704C">
        <w:rPr>
          <w:bCs/>
          <w:szCs w:val="28"/>
        </w:rPr>
        <w:t>ина</w:t>
      </w:r>
      <w:r w:rsidRPr="009F704C">
        <w:rPr>
          <w:bCs/>
          <w:szCs w:val="28"/>
        </w:rPr>
        <w:t xml:space="preserve"> а</w:t>
      </w:r>
      <w:r w:rsidR="00F75DF8" w:rsidRPr="009F704C">
        <w:rPr>
          <w:bCs/>
          <w:szCs w:val="28"/>
        </w:rPr>
        <w:t>бо</w:t>
      </w:r>
      <w:r w:rsidRPr="009F704C">
        <w:rPr>
          <w:bCs/>
          <w:szCs w:val="28"/>
        </w:rPr>
        <w:t xml:space="preserve"> держави </w:t>
      </w:r>
    </w:p>
    <w:p w:rsidR="00241374" w:rsidRPr="009F704C" w:rsidRDefault="00241374" w:rsidP="00241374">
      <w:pPr>
        <w:pStyle w:val="a7"/>
        <w:spacing w:before="0" w:line="240" w:lineRule="auto"/>
        <w:ind w:left="0" w:right="0" w:firstLine="0"/>
      </w:pPr>
      <w:r w:rsidRPr="009F704C">
        <w:rPr>
          <w:bCs/>
          <w:szCs w:val="28"/>
        </w:rPr>
        <w:t>в суді</w:t>
      </w:r>
      <w:r w:rsidR="005C6EED" w:rsidRPr="009F704C">
        <w:rPr>
          <w:bCs/>
          <w:szCs w:val="28"/>
        </w:rPr>
        <w:t xml:space="preserve"> та при виконанні судових рішень</w:t>
      </w:r>
      <w:r w:rsidRPr="009F704C">
        <w:rPr>
          <w:bCs/>
          <w:szCs w:val="28"/>
        </w:rPr>
        <w:t xml:space="preserve">  </w:t>
      </w:r>
    </w:p>
    <w:sectPr w:rsidR="00241374" w:rsidRPr="009F704C" w:rsidSect="00306BE2">
      <w:headerReference w:type="even" r:id="rId8"/>
      <w:headerReference w:type="default" r:id="rId9"/>
      <w:pgSz w:w="11906" w:h="16838"/>
      <w:pgMar w:top="1134" w:right="567" w:bottom="1134"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43" w:rsidRDefault="009D2443">
      <w:pPr>
        <w:spacing w:before="0" w:after="0" w:line="240" w:lineRule="auto"/>
      </w:pPr>
      <w:r>
        <w:separator/>
      </w:r>
    </w:p>
  </w:endnote>
  <w:endnote w:type="continuationSeparator" w:id="0">
    <w:p w:rsidR="009D2443" w:rsidRDefault="009D24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43" w:rsidRDefault="009D2443">
      <w:pPr>
        <w:spacing w:before="0" w:after="0" w:line="240" w:lineRule="auto"/>
      </w:pPr>
      <w:r>
        <w:separator/>
      </w:r>
    </w:p>
  </w:footnote>
  <w:footnote w:type="continuationSeparator" w:id="0">
    <w:p w:rsidR="009D2443" w:rsidRDefault="009D244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FD" w:rsidRDefault="005C6EED" w:rsidP="00EF42F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511FD" w:rsidRDefault="009D24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FD" w:rsidRDefault="005C6EED" w:rsidP="00EF42F4">
    <w:pPr>
      <w:pStyle w:val="a8"/>
      <w:framePr w:h="405" w:hRule="exact" w:wrap="around" w:vAnchor="text" w:hAnchor="margin" w:xAlign="center" w:y="2"/>
      <w:rPr>
        <w:rStyle w:val="aa"/>
      </w:rPr>
    </w:pPr>
    <w:r>
      <w:rPr>
        <w:rStyle w:val="aa"/>
      </w:rPr>
      <w:fldChar w:fldCharType="begin"/>
    </w:r>
    <w:r>
      <w:rPr>
        <w:rStyle w:val="aa"/>
      </w:rPr>
      <w:instrText xml:space="preserve">PAGE  </w:instrText>
    </w:r>
    <w:r>
      <w:rPr>
        <w:rStyle w:val="aa"/>
      </w:rPr>
      <w:fldChar w:fldCharType="separate"/>
    </w:r>
    <w:r w:rsidR="006D56B3">
      <w:rPr>
        <w:rStyle w:val="aa"/>
        <w:noProof/>
      </w:rPr>
      <w:t>10</w:t>
    </w:r>
    <w:r>
      <w:rPr>
        <w:rStyle w:val="aa"/>
      </w:rPr>
      <w:fldChar w:fldCharType="end"/>
    </w:r>
  </w:p>
  <w:p w:rsidR="006511FD" w:rsidRDefault="009D24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3846"/>
    <w:multiLevelType w:val="multilevel"/>
    <w:tmpl w:val="61A8C512"/>
    <w:lvl w:ilvl="0">
      <w:start w:val="1"/>
      <w:numFmt w:val="decimal"/>
      <w:lvlText w:val="%1)"/>
      <w:lvlJc w:val="left"/>
      <w:pPr>
        <w:tabs>
          <w:tab w:val="num" w:pos="1950"/>
        </w:tabs>
        <w:ind w:left="1950" w:hanging="1410"/>
      </w:pPr>
      <w:rPr>
        <w:b w:val="0"/>
        <w:i w:val="0"/>
        <w:strike w:val="0"/>
        <w:dstrike w:val="0"/>
        <w:u w:val="none"/>
        <w:effect w:val="none"/>
      </w:rPr>
    </w:lvl>
    <w:lvl w:ilvl="1">
      <w:start w:val="1"/>
      <w:numFmt w:val="decimal"/>
      <w:lvlText w:val="%2)"/>
      <w:lvlJc w:val="left"/>
      <w:pPr>
        <w:tabs>
          <w:tab w:val="num" w:pos="1770"/>
        </w:tabs>
        <w:ind w:left="1770" w:hanging="1410"/>
      </w:pPr>
      <w:rPr>
        <w:b/>
        <w:bCs/>
        <w:i w:val="0"/>
        <w:strike w:val="0"/>
        <w:dstrike w:val="0"/>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843E3C"/>
    <w:multiLevelType w:val="hybridMultilevel"/>
    <w:tmpl w:val="BDB68716"/>
    <w:lvl w:ilvl="0" w:tplc="D96C80D4">
      <w:start w:val="1"/>
      <w:numFmt w:val="decimal"/>
      <w:lvlText w:val="%1)"/>
      <w:lvlJc w:val="left"/>
      <w:pPr>
        <w:tabs>
          <w:tab w:val="num" w:pos="1635"/>
        </w:tabs>
        <w:ind w:left="1635" w:hanging="1095"/>
      </w:pPr>
      <w:rPr>
        <w:b/>
        <w:bCs w:val="0"/>
        <w:i w:val="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7B4DB2"/>
    <w:multiLevelType w:val="multilevel"/>
    <w:tmpl w:val="C492A71C"/>
    <w:lvl w:ilvl="0">
      <w:start w:val="1"/>
      <w:numFmt w:val="decimal"/>
      <w:lvlText w:val="%1)"/>
      <w:lvlJc w:val="left"/>
      <w:pPr>
        <w:tabs>
          <w:tab w:val="num" w:pos="2130"/>
        </w:tabs>
        <w:ind w:left="2130" w:hanging="1410"/>
      </w:pPr>
      <w:rPr>
        <w:b/>
        <w:bCs/>
        <w:i w:val="0"/>
        <w:strike w:val="0"/>
        <w:dstrike w:val="0"/>
        <w:u w:val="none"/>
        <w:effect w:val="none"/>
      </w:rPr>
    </w:lvl>
    <w:lvl w:ilvl="1">
      <w:start w:val="1"/>
      <w:numFmt w:val="decimal"/>
      <w:lvlText w:val="%2)"/>
      <w:lvlJc w:val="left"/>
      <w:pPr>
        <w:tabs>
          <w:tab w:val="num" w:pos="2310"/>
        </w:tabs>
        <w:ind w:left="2310" w:hanging="1410"/>
      </w:pPr>
      <w:rPr>
        <w:b/>
        <w:bCs w:val="0"/>
        <w:i w:val="0"/>
        <w:strike w:val="0"/>
        <w:dstrike w:val="0"/>
        <w:color w:val="auto"/>
        <w:sz w:val="28"/>
        <w:szCs w:val="28"/>
        <w:u w:val="none"/>
        <w:effect w:val="none"/>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
    <w:nsid w:val="5E831912"/>
    <w:multiLevelType w:val="hybridMultilevel"/>
    <w:tmpl w:val="ABCAECA4"/>
    <w:lvl w:ilvl="0" w:tplc="A216C02A">
      <w:start w:val="1"/>
      <w:numFmt w:val="decimal"/>
      <w:lvlText w:val="%1)"/>
      <w:lvlJc w:val="left"/>
      <w:pPr>
        <w:tabs>
          <w:tab w:val="num" w:pos="3199"/>
        </w:tabs>
        <w:ind w:left="3199" w:hanging="1410"/>
      </w:pPr>
      <w:rPr>
        <w:b/>
        <w:bCs/>
        <w:strike w:val="0"/>
        <w:dstrike w:val="0"/>
        <w:u w:val="none"/>
        <w:effect w:val="none"/>
      </w:rPr>
    </w:lvl>
    <w:lvl w:ilvl="1" w:tplc="188298BE">
      <w:start w:val="1"/>
      <w:numFmt w:val="decimal"/>
      <w:lvlText w:val="%2)"/>
      <w:lvlJc w:val="left"/>
      <w:pPr>
        <w:tabs>
          <w:tab w:val="num" w:pos="1978"/>
        </w:tabs>
        <w:ind w:left="1978" w:hanging="1410"/>
      </w:pPr>
      <w:rPr>
        <w:b/>
        <w:bCs/>
        <w:i w:val="0"/>
        <w:strike w:val="0"/>
        <w:dstrike w:val="0"/>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2E2E4E"/>
    <w:multiLevelType w:val="hybridMultilevel"/>
    <w:tmpl w:val="5B74EAE4"/>
    <w:lvl w:ilvl="0" w:tplc="CFC6801C">
      <w:start w:val="24"/>
      <w:numFmt w:val="decimal"/>
      <w:lvlText w:val="%1)"/>
      <w:lvlJc w:val="left"/>
      <w:pPr>
        <w:ind w:left="1100" w:hanging="39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74"/>
    <w:rsid w:val="001C1184"/>
    <w:rsid w:val="00207B04"/>
    <w:rsid w:val="00241374"/>
    <w:rsid w:val="002A6E6D"/>
    <w:rsid w:val="00334472"/>
    <w:rsid w:val="004E6D55"/>
    <w:rsid w:val="004F1010"/>
    <w:rsid w:val="00557D9E"/>
    <w:rsid w:val="005C6EED"/>
    <w:rsid w:val="006958AD"/>
    <w:rsid w:val="006964C8"/>
    <w:rsid w:val="006D56B3"/>
    <w:rsid w:val="007277F6"/>
    <w:rsid w:val="00807E38"/>
    <w:rsid w:val="00923760"/>
    <w:rsid w:val="009D2443"/>
    <w:rsid w:val="009D34F8"/>
    <w:rsid w:val="009F704C"/>
    <w:rsid w:val="00B05045"/>
    <w:rsid w:val="00B232A8"/>
    <w:rsid w:val="00BA7501"/>
    <w:rsid w:val="00C0019E"/>
    <w:rsid w:val="00C96CE6"/>
    <w:rsid w:val="00D07A1B"/>
    <w:rsid w:val="00D854AF"/>
    <w:rsid w:val="00DA6F16"/>
    <w:rsid w:val="00DB3E0D"/>
    <w:rsid w:val="00E80C2C"/>
    <w:rsid w:val="00E8627D"/>
    <w:rsid w:val="00EC1A51"/>
    <w:rsid w:val="00F75DF8"/>
    <w:rsid w:val="00FD47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74"/>
    <w:pPr>
      <w:spacing w:before="120"/>
      <w:ind w:firstLine="720"/>
      <w:jc w:val="both"/>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241374"/>
    <w:rPr>
      <w:rFonts w:ascii="Calibri" w:hAnsi="Calibri"/>
    </w:rPr>
  </w:style>
  <w:style w:type="paragraph" w:styleId="a4">
    <w:name w:val="Body Text"/>
    <w:basedOn w:val="a"/>
    <w:link w:val="a3"/>
    <w:rsid w:val="00241374"/>
    <w:pPr>
      <w:spacing w:after="0" w:line="240" w:lineRule="auto"/>
    </w:pPr>
    <w:rPr>
      <w:rFonts w:eastAsiaTheme="minorHAnsi" w:cstheme="minorBidi"/>
      <w:lang w:val="uk-UA"/>
    </w:rPr>
  </w:style>
  <w:style w:type="character" w:customStyle="1" w:styleId="1">
    <w:name w:val="Основной текст Знак1"/>
    <w:basedOn w:val="a0"/>
    <w:uiPriority w:val="99"/>
    <w:semiHidden/>
    <w:rsid w:val="00241374"/>
    <w:rPr>
      <w:rFonts w:ascii="Calibri" w:eastAsia="Times New Roman" w:hAnsi="Calibri" w:cs="Times New Roman"/>
      <w:lang w:val="ru-RU" w:eastAsia="ru-RU"/>
    </w:rPr>
  </w:style>
  <w:style w:type="character" w:customStyle="1" w:styleId="a5">
    <w:name w:val="Основной текст с отступом Знак"/>
    <w:link w:val="a6"/>
    <w:rsid w:val="00241374"/>
    <w:rPr>
      <w:rFonts w:ascii="Calibri" w:hAnsi="Calibri"/>
      <w:bCs/>
    </w:rPr>
  </w:style>
  <w:style w:type="paragraph" w:styleId="a6">
    <w:name w:val="Body Text Indent"/>
    <w:basedOn w:val="a"/>
    <w:link w:val="a5"/>
    <w:rsid w:val="00241374"/>
    <w:pPr>
      <w:spacing w:after="0" w:line="240" w:lineRule="auto"/>
      <w:ind w:right="141"/>
    </w:pPr>
    <w:rPr>
      <w:rFonts w:eastAsiaTheme="minorHAnsi" w:cstheme="minorBidi"/>
      <w:bCs/>
      <w:lang w:val="uk-UA"/>
    </w:rPr>
  </w:style>
  <w:style w:type="character" w:customStyle="1" w:styleId="10">
    <w:name w:val="Основной текст с отступом Знак1"/>
    <w:basedOn w:val="a0"/>
    <w:uiPriority w:val="99"/>
    <w:semiHidden/>
    <w:rsid w:val="00241374"/>
    <w:rPr>
      <w:rFonts w:ascii="Calibri" w:eastAsia="Times New Roman" w:hAnsi="Calibri" w:cs="Times New Roman"/>
      <w:lang w:val="ru-RU" w:eastAsia="ru-RU"/>
    </w:rPr>
  </w:style>
  <w:style w:type="character" w:customStyle="1" w:styleId="3">
    <w:name w:val="Основной текст 3 Знак"/>
    <w:link w:val="30"/>
    <w:rsid w:val="00241374"/>
    <w:rPr>
      <w:rFonts w:ascii="Calibri" w:hAnsi="Calibri"/>
      <w:b/>
    </w:rPr>
  </w:style>
  <w:style w:type="paragraph" w:styleId="30">
    <w:name w:val="Body Text 3"/>
    <w:basedOn w:val="a"/>
    <w:link w:val="3"/>
    <w:rsid w:val="00241374"/>
    <w:pPr>
      <w:spacing w:after="0" w:line="240" w:lineRule="auto"/>
    </w:pPr>
    <w:rPr>
      <w:rFonts w:eastAsiaTheme="minorHAnsi" w:cstheme="minorBidi"/>
      <w:b/>
      <w:lang w:val="uk-UA"/>
    </w:rPr>
  </w:style>
  <w:style w:type="character" w:customStyle="1" w:styleId="31">
    <w:name w:val="Основной текст 3 Знак1"/>
    <w:basedOn w:val="a0"/>
    <w:uiPriority w:val="99"/>
    <w:semiHidden/>
    <w:rsid w:val="00241374"/>
    <w:rPr>
      <w:rFonts w:ascii="Calibri" w:eastAsia="Times New Roman" w:hAnsi="Calibri" w:cs="Times New Roman"/>
      <w:sz w:val="16"/>
      <w:szCs w:val="16"/>
      <w:lang w:val="ru-RU" w:eastAsia="ru-RU"/>
    </w:rPr>
  </w:style>
  <w:style w:type="character" w:customStyle="1" w:styleId="2">
    <w:name w:val="Основной текст с отступом 2 Знак"/>
    <w:link w:val="20"/>
    <w:rsid w:val="00241374"/>
    <w:rPr>
      <w:rFonts w:ascii="Calibri" w:hAnsi="Calibri"/>
    </w:rPr>
  </w:style>
  <w:style w:type="paragraph" w:styleId="20">
    <w:name w:val="Body Text Indent 2"/>
    <w:basedOn w:val="a"/>
    <w:link w:val="2"/>
    <w:rsid w:val="00241374"/>
    <w:pPr>
      <w:widowControl w:val="0"/>
      <w:snapToGrid w:val="0"/>
      <w:spacing w:after="0" w:line="314" w:lineRule="auto"/>
    </w:pPr>
    <w:rPr>
      <w:rFonts w:eastAsiaTheme="minorHAnsi" w:cstheme="minorBidi"/>
      <w:lang w:val="uk-UA"/>
    </w:rPr>
  </w:style>
  <w:style w:type="character" w:customStyle="1" w:styleId="21">
    <w:name w:val="Основной текст с отступом 2 Знак1"/>
    <w:basedOn w:val="a0"/>
    <w:uiPriority w:val="99"/>
    <w:semiHidden/>
    <w:rsid w:val="00241374"/>
    <w:rPr>
      <w:rFonts w:ascii="Calibri" w:eastAsia="Times New Roman" w:hAnsi="Calibri" w:cs="Times New Roman"/>
      <w:lang w:val="ru-RU" w:eastAsia="ru-RU"/>
    </w:rPr>
  </w:style>
  <w:style w:type="character" w:customStyle="1" w:styleId="32">
    <w:name w:val="Основной текст с отступом 3 Знак"/>
    <w:link w:val="33"/>
    <w:rsid w:val="00241374"/>
    <w:rPr>
      <w:rFonts w:ascii="Calibri" w:hAnsi="Calibri"/>
      <w:b/>
    </w:rPr>
  </w:style>
  <w:style w:type="paragraph" w:styleId="33">
    <w:name w:val="Body Text Indent 3"/>
    <w:basedOn w:val="a"/>
    <w:link w:val="32"/>
    <w:rsid w:val="00241374"/>
    <w:pPr>
      <w:widowControl w:val="0"/>
      <w:snapToGrid w:val="0"/>
      <w:spacing w:after="0" w:line="254" w:lineRule="auto"/>
      <w:ind w:left="40"/>
    </w:pPr>
    <w:rPr>
      <w:rFonts w:eastAsiaTheme="minorHAnsi" w:cstheme="minorBidi"/>
      <w:b/>
      <w:lang w:val="uk-UA"/>
    </w:rPr>
  </w:style>
  <w:style w:type="character" w:customStyle="1" w:styleId="310">
    <w:name w:val="Основной текст с отступом 3 Знак1"/>
    <w:basedOn w:val="a0"/>
    <w:uiPriority w:val="99"/>
    <w:semiHidden/>
    <w:rsid w:val="00241374"/>
    <w:rPr>
      <w:rFonts w:ascii="Calibri" w:eastAsia="Times New Roman" w:hAnsi="Calibri" w:cs="Times New Roman"/>
      <w:sz w:val="16"/>
      <w:szCs w:val="16"/>
      <w:lang w:val="ru-RU" w:eastAsia="ru-RU"/>
    </w:rPr>
  </w:style>
  <w:style w:type="paragraph" w:styleId="a7">
    <w:name w:val="Block Text"/>
    <w:basedOn w:val="a"/>
    <w:rsid w:val="00241374"/>
    <w:pPr>
      <w:widowControl w:val="0"/>
      <w:spacing w:after="0" w:line="516" w:lineRule="auto"/>
      <w:ind w:left="760" w:right="2400"/>
    </w:pPr>
    <w:rPr>
      <w:rFonts w:ascii="Times New Roman" w:hAnsi="Times New Roman"/>
      <w:b/>
      <w:sz w:val="28"/>
      <w:szCs w:val="20"/>
      <w:lang w:val="uk-UA"/>
    </w:rPr>
  </w:style>
  <w:style w:type="character" w:customStyle="1" w:styleId="BodyTextIndentChar">
    <w:name w:val="Body Text Indent Char"/>
    <w:link w:val="11"/>
    <w:rsid w:val="00241374"/>
    <w:rPr>
      <w:rFonts w:ascii="Calibri" w:hAnsi="Calibri"/>
    </w:rPr>
  </w:style>
  <w:style w:type="paragraph" w:customStyle="1" w:styleId="11">
    <w:name w:val="Основной текст с отступом1"/>
    <w:basedOn w:val="a"/>
    <w:link w:val="BodyTextIndentChar"/>
    <w:rsid w:val="00241374"/>
    <w:pPr>
      <w:widowControl w:val="0"/>
      <w:snapToGrid w:val="0"/>
      <w:spacing w:after="0" w:line="254" w:lineRule="auto"/>
      <w:ind w:left="120" w:firstLine="580"/>
    </w:pPr>
    <w:rPr>
      <w:rFonts w:eastAsiaTheme="minorHAnsi" w:cstheme="minorBidi"/>
      <w:lang w:val="uk-UA"/>
    </w:rPr>
  </w:style>
  <w:style w:type="paragraph" w:styleId="a8">
    <w:name w:val="header"/>
    <w:basedOn w:val="a"/>
    <w:link w:val="a9"/>
    <w:rsid w:val="00241374"/>
    <w:pPr>
      <w:tabs>
        <w:tab w:val="center" w:pos="4677"/>
        <w:tab w:val="right" w:pos="9355"/>
      </w:tabs>
    </w:pPr>
  </w:style>
  <w:style w:type="character" w:customStyle="1" w:styleId="a9">
    <w:name w:val="Верхний колонтитул Знак"/>
    <w:basedOn w:val="a0"/>
    <w:link w:val="a8"/>
    <w:rsid w:val="00241374"/>
    <w:rPr>
      <w:rFonts w:ascii="Calibri" w:eastAsia="Times New Roman" w:hAnsi="Calibri" w:cs="Times New Roman"/>
      <w:lang w:val="ru-RU" w:eastAsia="ru-RU"/>
    </w:rPr>
  </w:style>
  <w:style w:type="character" w:styleId="aa">
    <w:name w:val="page number"/>
    <w:basedOn w:val="a0"/>
    <w:rsid w:val="00241374"/>
  </w:style>
  <w:style w:type="character" w:customStyle="1" w:styleId="rvts0">
    <w:name w:val="rvts0"/>
    <w:basedOn w:val="a0"/>
    <w:rsid w:val="00241374"/>
  </w:style>
  <w:style w:type="paragraph" w:styleId="ab">
    <w:name w:val="List Paragraph"/>
    <w:basedOn w:val="a"/>
    <w:uiPriority w:val="34"/>
    <w:qFormat/>
    <w:rsid w:val="00241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74"/>
    <w:pPr>
      <w:spacing w:before="120"/>
      <w:ind w:firstLine="720"/>
      <w:jc w:val="both"/>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241374"/>
    <w:rPr>
      <w:rFonts w:ascii="Calibri" w:hAnsi="Calibri"/>
    </w:rPr>
  </w:style>
  <w:style w:type="paragraph" w:styleId="a4">
    <w:name w:val="Body Text"/>
    <w:basedOn w:val="a"/>
    <w:link w:val="a3"/>
    <w:rsid w:val="00241374"/>
    <w:pPr>
      <w:spacing w:after="0" w:line="240" w:lineRule="auto"/>
    </w:pPr>
    <w:rPr>
      <w:rFonts w:eastAsiaTheme="minorHAnsi" w:cstheme="minorBidi"/>
      <w:lang w:val="uk-UA"/>
    </w:rPr>
  </w:style>
  <w:style w:type="character" w:customStyle="1" w:styleId="1">
    <w:name w:val="Основной текст Знак1"/>
    <w:basedOn w:val="a0"/>
    <w:uiPriority w:val="99"/>
    <w:semiHidden/>
    <w:rsid w:val="00241374"/>
    <w:rPr>
      <w:rFonts w:ascii="Calibri" w:eastAsia="Times New Roman" w:hAnsi="Calibri" w:cs="Times New Roman"/>
      <w:lang w:val="ru-RU" w:eastAsia="ru-RU"/>
    </w:rPr>
  </w:style>
  <w:style w:type="character" w:customStyle="1" w:styleId="a5">
    <w:name w:val="Основной текст с отступом Знак"/>
    <w:link w:val="a6"/>
    <w:rsid w:val="00241374"/>
    <w:rPr>
      <w:rFonts w:ascii="Calibri" w:hAnsi="Calibri"/>
      <w:bCs/>
    </w:rPr>
  </w:style>
  <w:style w:type="paragraph" w:styleId="a6">
    <w:name w:val="Body Text Indent"/>
    <w:basedOn w:val="a"/>
    <w:link w:val="a5"/>
    <w:rsid w:val="00241374"/>
    <w:pPr>
      <w:spacing w:after="0" w:line="240" w:lineRule="auto"/>
      <w:ind w:right="141"/>
    </w:pPr>
    <w:rPr>
      <w:rFonts w:eastAsiaTheme="minorHAnsi" w:cstheme="minorBidi"/>
      <w:bCs/>
      <w:lang w:val="uk-UA"/>
    </w:rPr>
  </w:style>
  <w:style w:type="character" w:customStyle="1" w:styleId="10">
    <w:name w:val="Основной текст с отступом Знак1"/>
    <w:basedOn w:val="a0"/>
    <w:uiPriority w:val="99"/>
    <w:semiHidden/>
    <w:rsid w:val="00241374"/>
    <w:rPr>
      <w:rFonts w:ascii="Calibri" w:eastAsia="Times New Roman" w:hAnsi="Calibri" w:cs="Times New Roman"/>
      <w:lang w:val="ru-RU" w:eastAsia="ru-RU"/>
    </w:rPr>
  </w:style>
  <w:style w:type="character" w:customStyle="1" w:styleId="3">
    <w:name w:val="Основной текст 3 Знак"/>
    <w:link w:val="30"/>
    <w:rsid w:val="00241374"/>
    <w:rPr>
      <w:rFonts w:ascii="Calibri" w:hAnsi="Calibri"/>
      <w:b/>
    </w:rPr>
  </w:style>
  <w:style w:type="paragraph" w:styleId="30">
    <w:name w:val="Body Text 3"/>
    <w:basedOn w:val="a"/>
    <w:link w:val="3"/>
    <w:rsid w:val="00241374"/>
    <w:pPr>
      <w:spacing w:after="0" w:line="240" w:lineRule="auto"/>
    </w:pPr>
    <w:rPr>
      <w:rFonts w:eastAsiaTheme="minorHAnsi" w:cstheme="minorBidi"/>
      <w:b/>
      <w:lang w:val="uk-UA"/>
    </w:rPr>
  </w:style>
  <w:style w:type="character" w:customStyle="1" w:styleId="31">
    <w:name w:val="Основной текст 3 Знак1"/>
    <w:basedOn w:val="a0"/>
    <w:uiPriority w:val="99"/>
    <w:semiHidden/>
    <w:rsid w:val="00241374"/>
    <w:rPr>
      <w:rFonts w:ascii="Calibri" w:eastAsia="Times New Roman" w:hAnsi="Calibri" w:cs="Times New Roman"/>
      <w:sz w:val="16"/>
      <w:szCs w:val="16"/>
      <w:lang w:val="ru-RU" w:eastAsia="ru-RU"/>
    </w:rPr>
  </w:style>
  <w:style w:type="character" w:customStyle="1" w:styleId="2">
    <w:name w:val="Основной текст с отступом 2 Знак"/>
    <w:link w:val="20"/>
    <w:rsid w:val="00241374"/>
    <w:rPr>
      <w:rFonts w:ascii="Calibri" w:hAnsi="Calibri"/>
    </w:rPr>
  </w:style>
  <w:style w:type="paragraph" w:styleId="20">
    <w:name w:val="Body Text Indent 2"/>
    <w:basedOn w:val="a"/>
    <w:link w:val="2"/>
    <w:rsid w:val="00241374"/>
    <w:pPr>
      <w:widowControl w:val="0"/>
      <w:snapToGrid w:val="0"/>
      <w:spacing w:after="0" w:line="314" w:lineRule="auto"/>
    </w:pPr>
    <w:rPr>
      <w:rFonts w:eastAsiaTheme="minorHAnsi" w:cstheme="minorBidi"/>
      <w:lang w:val="uk-UA"/>
    </w:rPr>
  </w:style>
  <w:style w:type="character" w:customStyle="1" w:styleId="21">
    <w:name w:val="Основной текст с отступом 2 Знак1"/>
    <w:basedOn w:val="a0"/>
    <w:uiPriority w:val="99"/>
    <w:semiHidden/>
    <w:rsid w:val="00241374"/>
    <w:rPr>
      <w:rFonts w:ascii="Calibri" w:eastAsia="Times New Roman" w:hAnsi="Calibri" w:cs="Times New Roman"/>
      <w:lang w:val="ru-RU" w:eastAsia="ru-RU"/>
    </w:rPr>
  </w:style>
  <w:style w:type="character" w:customStyle="1" w:styleId="32">
    <w:name w:val="Основной текст с отступом 3 Знак"/>
    <w:link w:val="33"/>
    <w:rsid w:val="00241374"/>
    <w:rPr>
      <w:rFonts w:ascii="Calibri" w:hAnsi="Calibri"/>
      <w:b/>
    </w:rPr>
  </w:style>
  <w:style w:type="paragraph" w:styleId="33">
    <w:name w:val="Body Text Indent 3"/>
    <w:basedOn w:val="a"/>
    <w:link w:val="32"/>
    <w:rsid w:val="00241374"/>
    <w:pPr>
      <w:widowControl w:val="0"/>
      <w:snapToGrid w:val="0"/>
      <w:spacing w:after="0" w:line="254" w:lineRule="auto"/>
      <w:ind w:left="40"/>
    </w:pPr>
    <w:rPr>
      <w:rFonts w:eastAsiaTheme="minorHAnsi" w:cstheme="minorBidi"/>
      <w:b/>
      <w:lang w:val="uk-UA"/>
    </w:rPr>
  </w:style>
  <w:style w:type="character" w:customStyle="1" w:styleId="310">
    <w:name w:val="Основной текст с отступом 3 Знак1"/>
    <w:basedOn w:val="a0"/>
    <w:uiPriority w:val="99"/>
    <w:semiHidden/>
    <w:rsid w:val="00241374"/>
    <w:rPr>
      <w:rFonts w:ascii="Calibri" w:eastAsia="Times New Roman" w:hAnsi="Calibri" w:cs="Times New Roman"/>
      <w:sz w:val="16"/>
      <w:szCs w:val="16"/>
      <w:lang w:val="ru-RU" w:eastAsia="ru-RU"/>
    </w:rPr>
  </w:style>
  <w:style w:type="paragraph" w:styleId="a7">
    <w:name w:val="Block Text"/>
    <w:basedOn w:val="a"/>
    <w:rsid w:val="00241374"/>
    <w:pPr>
      <w:widowControl w:val="0"/>
      <w:spacing w:after="0" w:line="516" w:lineRule="auto"/>
      <w:ind w:left="760" w:right="2400"/>
    </w:pPr>
    <w:rPr>
      <w:rFonts w:ascii="Times New Roman" w:hAnsi="Times New Roman"/>
      <w:b/>
      <w:sz w:val="28"/>
      <w:szCs w:val="20"/>
      <w:lang w:val="uk-UA"/>
    </w:rPr>
  </w:style>
  <w:style w:type="character" w:customStyle="1" w:styleId="BodyTextIndentChar">
    <w:name w:val="Body Text Indent Char"/>
    <w:link w:val="11"/>
    <w:rsid w:val="00241374"/>
    <w:rPr>
      <w:rFonts w:ascii="Calibri" w:hAnsi="Calibri"/>
    </w:rPr>
  </w:style>
  <w:style w:type="paragraph" w:customStyle="1" w:styleId="11">
    <w:name w:val="Основной текст с отступом1"/>
    <w:basedOn w:val="a"/>
    <w:link w:val="BodyTextIndentChar"/>
    <w:rsid w:val="00241374"/>
    <w:pPr>
      <w:widowControl w:val="0"/>
      <w:snapToGrid w:val="0"/>
      <w:spacing w:after="0" w:line="254" w:lineRule="auto"/>
      <w:ind w:left="120" w:firstLine="580"/>
    </w:pPr>
    <w:rPr>
      <w:rFonts w:eastAsiaTheme="minorHAnsi" w:cstheme="minorBidi"/>
      <w:lang w:val="uk-UA"/>
    </w:rPr>
  </w:style>
  <w:style w:type="paragraph" w:styleId="a8">
    <w:name w:val="header"/>
    <w:basedOn w:val="a"/>
    <w:link w:val="a9"/>
    <w:rsid w:val="00241374"/>
    <w:pPr>
      <w:tabs>
        <w:tab w:val="center" w:pos="4677"/>
        <w:tab w:val="right" w:pos="9355"/>
      </w:tabs>
    </w:pPr>
  </w:style>
  <w:style w:type="character" w:customStyle="1" w:styleId="a9">
    <w:name w:val="Верхний колонтитул Знак"/>
    <w:basedOn w:val="a0"/>
    <w:link w:val="a8"/>
    <w:rsid w:val="00241374"/>
    <w:rPr>
      <w:rFonts w:ascii="Calibri" w:eastAsia="Times New Roman" w:hAnsi="Calibri" w:cs="Times New Roman"/>
      <w:lang w:val="ru-RU" w:eastAsia="ru-RU"/>
    </w:rPr>
  </w:style>
  <w:style w:type="character" w:styleId="aa">
    <w:name w:val="page number"/>
    <w:basedOn w:val="a0"/>
    <w:rsid w:val="00241374"/>
  </w:style>
  <w:style w:type="character" w:customStyle="1" w:styleId="rvts0">
    <w:name w:val="rvts0"/>
    <w:basedOn w:val="a0"/>
    <w:rsid w:val="00241374"/>
  </w:style>
  <w:style w:type="paragraph" w:styleId="ab">
    <w:name w:val="List Paragraph"/>
    <w:basedOn w:val="a"/>
    <w:uiPriority w:val="34"/>
    <w:qFormat/>
    <w:rsid w:val="0024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3433</Words>
  <Characters>19571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2018-06-25T19:41:00Z</cp:lastPrinted>
  <dcterms:created xsi:type="dcterms:W3CDTF">2018-06-26T12:33:00Z</dcterms:created>
  <dcterms:modified xsi:type="dcterms:W3CDTF">2018-07-03T12:13:00Z</dcterms:modified>
</cp:coreProperties>
</file>